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247A62B6"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7112B3">
        <w:rPr>
          <w:rFonts w:ascii="GHEA Grapalat" w:hAnsi="GHEA Grapalat"/>
          <w:i w:val="0"/>
          <w:lang w:val="hy-AM"/>
        </w:rPr>
        <w:t>6</w:t>
      </w:r>
      <w:r w:rsidR="00F5653D" w:rsidRPr="00FD7EDF">
        <w:rPr>
          <w:rFonts w:ascii="GHEA Grapalat" w:hAnsi="GHEA Grapalat"/>
          <w:i w:val="0"/>
          <w:lang w:val="hy-AM"/>
        </w:rPr>
        <w:t xml:space="preserve">  </w:t>
      </w:r>
      <w:r w:rsidRPr="00FD7EDF">
        <w:rPr>
          <w:rFonts w:ascii="GHEA Grapalat" w:hAnsi="GHEA Grapalat"/>
          <w:i w:val="0"/>
          <w:lang w:val="hy-AM"/>
        </w:rPr>
        <w:t xml:space="preserve">թվականի </w:t>
      </w:r>
      <w:r w:rsidR="007112B3">
        <w:rPr>
          <w:rFonts w:ascii="GHEA Grapalat" w:hAnsi="GHEA Grapalat"/>
          <w:b/>
          <w:bCs/>
          <w:i w:val="0"/>
          <w:lang w:val="hy-AM"/>
        </w:rPr>
        <w:t>փետրվարի</w:t>
      </w:r>
      <w:r w:rsidR="001502E8" w:rsidRPr="00FD7EDF">
        <w:rPr>
          <w:rFonts w:ascii="GHEA Grapalat" w:hAnsi="GHEA Grapalat"/>
          <w:b/>
          <w:bCs/>
          <w:i w:val="0"/>
          <w:lang w:val="hy-AM"/>
        </w:rPr>
        <w:t xml:space="preserve"> </w:t>
      </w:r>
      <w:r w:rsidR="00627BF8">
        <w:rPr>
          <w:rFonts w:ascii="GHEA Grapalat" w:hAnsi="GHEA Grapalat"/>
          <w:b/>
          <w:bCs/>
          <w:i w:val="0"/>
          <w:lang w:val="hy-AM"/>
        </w:rPr>
        <w:t>9</w:t>
      </w:r>
      <w:r w:rsidR="008C6D1F" w:rsidRPr="00FD7EDF">
        <w:rPr>
          <w:rFonts w:ascii="GHEA Grapalat" w:hAnsi="GHEA Grapalat"/>
          <w:b/>
          <w:bCs/>
          <w:i w:val="0"/>
          <w:lang w:val="hy-AM"/>
        </w:rPr>
        <w:t>-ի</w:t>
      </w:r>
      <w:r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0204673D"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7112B3">
        <w:rPr>
          <w:rFonts w:ascii="GHEA Grapalat" w:hAnsi="GHEA Grapalat"/>
          <w:i w:val="0"/>
          <w:lang w:val="hy-AM"/>
        </w:rPr>
        <w:t>26/25</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r w:rsidR="00677658">
        <w:fldChar w:fldCharType="begin"/>
      </w:r>
      <w:r w:rsidR="00677658" w:rsidRPr="00627BF8">
        <w:rPr>
          <w:lang w:val="hy-AM"/>
        </w:rPr>
        <w:instrText>HYPERLINK "http://www.armeps.am"</w:instrText>
      </w:r>
      <w:r w:rsidR="00677658">
        <w:fldChar w:fldCharType="separate"/>
      </w:r>
      <w:r w:rsidR="00677658" w:rsidRPr="00FD7EDF">
        <w:rPr>
          <w:rFonts w:ascii="GHEA Grapalat" w:hAnsi="GHEA Grapalat"/>
          <w:i w:val="0"/>
          <w:lang w:val="hy-AM" w:eastAsia="ru-RU"/>
        </w:rPr>
        <w:t>www.armeps.am</w:t>
      </w:r>
      <w:r w:rsidR="00677658">
        <w:fldChar w:fldCharType="end"/>
      </w:r>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5B4E2C67"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627BF8">
        <w:rPr>
          <w:rFonts w:ascii="GHEA Grapalat" w:eastAsia="MS Mincho" w:hAnsi="GHEA Grapalat" w:cs="Sylfaen"/>
          <w:b/>
          <w:bCs/>
          <w:szCs w:val="24"/>
          <w:lang w:val="hy-AM" w:eastAsia="ja-JP"/>
        </w:rPr>
        <w:t xml:space="preserve">Երևան քաղաքի </w:t>
      </w:r>
      <w:r w:rsidR="007112B3" w:rsidRPr="007112B3">
        <w:rPr>
          <w:rFonts w:ascii="GHEA Grapalat" w:eastAsia="MS Mincho" w:hAnsi="GHEA Grapalat" w:cs="Sylfaen"/>
          <w:b/>
          <w:bCs/>
          <w:szCs w:val="24"/>
          <w:lang w:val="hy-AM" w:eastAsia="ja-JP"/>
        </w:rPr>
        <w:t>Ավան վարչական շրջանում հրատապ լուծում պահանջող հեղեղատարների և կոյուղագծերի վերանորոգման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1AC641C1"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r w:rsidR="00DB4CC7">
        <w:fldChar w:fldCharType="begin"/>
      </w:r>
      <w:r w:rsidR="00DB4CC7" w:rsidRPr="00627BF8">
        <w:rPr>
          <w:lang w:val="hy-AM"/>
        </w:rPr>
        <w:instrText>HYPERLINK "http://www.armeps.am"</w:instrText>
      </w:r>
      <w:r w:rsidR="00DB4CC7">
        <w:fldChar w:fldCharType="separate"/>
      </w:r>
      <w:r w:rsidR="00DB4CC7" w:rsidRPr="00FD7EDF">
        <w:rPr>
          <w:rFonts w:ascii="GHEA Grapalat" w:hAnsi="GHEA Grapalat"/>
          <w:i w:val="0"/>
          <w:lang w:val="hy-AM" w:eastAsia="ru-RU"/>
        </w:rPr>
        <w:t>www.armeps.am</w:t>
      </w:r>
      <w:r w:rsidR="00DB4CC7">
        <w:fldChar w:fldCharType="end"/>
      </w:r>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DF5371" w:rsidRPr="00FD7EDF">
        <w:rPr>
          <w:rFonts w:ascii="GHEA Grapalat" w:hAnsi="GHEA Grapalat"/>
          <w:b/>
          <w:i w:val="0"/>
          <w:lang w:val="hy-AM"/>
        </w:rPr>
        <w:t>202</w:t>
      </w:r>
      <w:r w:rsidR="007112B3">
        <w:rPr>
          <w:rFonts w:ascii="GHEA Grapalat" w:hAnsi="GHEA Grapalat"/>
          <w:b/>
          <w:i w:val="0"/>
          <w:lang w:val="hy-AM"/>
        </w:rPr>
        <w:t>6</w:t>
      </w:r>
      <w:r w:rsidR="00DF5371" w:rsidRPr="00FD7EDF">
        <w:rPr>
          <w:rFonts w:ascii="GHEA Grapalat" w:hAnsi="GHEA Grapalat"/>
          <w:b/>
          <w:i w:val="0"/>
          <w:lang w:val="hy-AM"/>
        </w:rPr>
        <w:t xml:space="preserve"> թվականի </w:t>
      </w:r>
      <w:r w:rsidR="007112B3">
        <w:rPr>
          <w:rFonts w:ascii="GHEA Grapalat" w:hAnsi="GHEA Grapalat"/>
          <w:b/>
          <w:i w:val="0"/>
          <w:lang w:val="hy-AM"/>
        </w:rPr>
        <w:t>փետրվա</w:t>
      </w:r>
      <w:r w:rsidR="00627BF8">
        <w:rPr>
          <w:rFonts w:ascii="GHEA Grapalat" w:hAnsi="GHEA Grapalat"/>
          <w:b/>
          <w:i w:val="0"/>
          <w:lang w:val="hy-AM"/>
        </w:rPr>
        <w:t>րի 19</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7112B3">
        <w:rPr>
          <w:rFonts w:ascii="GHEA Grapalat" w:hAnsi="GHEA Grapalat"/>
          <w:b/>
          <w:i w:val="0"/>
          <w:lang w:val="hy-AM"/>
        </w:rPr>
        <w:t>10</w:t>
      </w:r>
      <w:r w:rsidR="00BA337A" w:rsidRPr="00FD7EDF">
        <w:rPr>
          <w:rFonts w:ascii="GHEA Grapalat" w:hAnsi="GHEA Grapalat"/>
          <w:b/>
          <w:i w:val="0"/>
          <w:lang w:val="hy-AM"/>
        </w:rPr>
        <w:t>:</w:t>
      </w:r>
      <w:r w:rsidR="007112B3">
        <w:rPr>
          <w:rFonts w:ascii="GHEA Grapalat" w:hAnsi="GHEA Grapalat"/>
          <w:b/>
          <w:i w:val="0"/>
          <w:lang w:val="hy-AM"/>
        </w:rPr>
        <w:t>0</w:t>
      </w:r>
      <w:r w:rsidR="00BA337A" w:rsidRPr="00FD7EDF">
        <w:rPr>
          <w:rFonts w:ascii="GHEA Grapalat" w:hAnsi="GHEA Grapalat"/>
          <w:b/>
          <w:i w:val="0"/>
          <w:lang w:val="hy-AM"/>
        </w:rPr>
        <w:t>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484571DE"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7112B3" w:rsidRPr="007112B3">
        <w:rPr>
          <w:rFonts w:ascii="GHEA Grapalat" w:hAnsi="GHEA Grapalat"/>
          <w:b/>
          <w:i w:val="0"/>
          <w:lang w:val="hy-AM"/>
        </w:rPr>
        <w:t>մինչև 2026 թվականի փետրվարի 19-ը, ժամը 10:00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106E82BD"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8E42C6">
        <w:rPr>
          <w:rFonts w:ascii="GHEA Grapalat" w:hAnsi="GHEA Grapalat"/>
          <w:i w:val="0"/>
          <w:lang w:val="hy-AM"/>
        </w:rPr>
        <w:t>Գոհար Բունիաթյան</w:t>
      </w:r>
      <w:r w:rsidR="00A53D1D" w:rsidRPr="00FD7EDF">
        <w:rPr>
          <w:rFonts w:ascii="GHEA Grapalat" w:hAnsi="GHEA Grapalat"/>
          <w:i w:val="0"/>
          <w:lang w:val="hy-AM"/>
        </w:rPr>
        <w:t>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D778459" w14:textId="2A23D42D" w:rsidR="008E42C6" w:rsidRPr="004B46E7" w:rsidRDefault="008E42C6" w:rsidP="008E42C6">
      <w:pPr>
        <w:pStyle w:val="BodyTextIndent"/>
        <w:spacing w:line="240" w:lineRule="auto"/>
        <w:ind w:firstLine="0"/>
        <w:rPr>
          <w:rFonts w:ascii="GHEA Grapalat" w:hAnsi="GHEA Grapalat"/>
          <w:b/>
          <w:i w:val="0"/>
          <w:color w:val="000000" w:themeColor="text1"/>
          <w:lang w:val="af-ZA"/>
        </w:rPr>
      </w:pPr>
      <w:r>
        <w:rPr>
          <w:rFonts w:ascii="GHEA Grapalat" w:hAnsi="GHEA Grapalat"/>
          <w:b/>
          <w:i w:val="0"/>
          <w:lang w:val="hy-AM"/>
        </w:rPr>
        <w:t xml:space="preserve">                                           </w:t>
      </w:r>
      <w:r w:rsidR="0007287D" w:rsidRPr="00FD7EDF">
        <w:rPr>
          <w:rFonts w:ascii="GHEA Grapalat" w:hAnsi="GHEA Grapalat"/>
          <w:b/>
          <w:i w:val="0"/>
          <w:lang w:val="hy-AM"/>
        </w:rPr>
        <w:t xml:space="preserve">Էլ.փոստ`  </w:t>
      </w:r>
      <w:hyperlink r:id="rId8" w:history="1">
        <w:r>
          <w:rPr>
            <w:rStyle w:val="Hyperlink"/>
            <w:rFonts w:ascii="GHEA Grapalat" w:hAnsi="GHEA Grapalat"/>
            <w:b/>
            <w:i w:val="0"/>
            <w:lang w:val="hy-AM"/>
          </w:rPr>
          <w:t>gohar.buniatyan@yerevan.am</w:t>
        </w:r>
      </w:hyperlink>
      <w:r>
        <w:rPr>
          <w:rFonts w:ascii="GHEA Grapalat" w:hAnsi="GHEA Grapalat"/>
          <w:b/>
          <w:i w:val="0"/>
          <w:color w:val="000000" w:themeColor="text1"/>
          <w:lang w:val="hy-AM"/>
        </w:rPr>
        <w:t xml:space="preserve"> </w:t>
      </w:r>
    </w:p>
    <w:p w14:paraId="7F8A3BA4" w14:textId="2D1D226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lastRenderedPageBreak/>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233F0946" w:rsidR="00096865" w:rsidRPr="00FD7EDF" w:rsidRDefault="007F238C"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w:t>
      </w:r>
      <w:r w:rsidR="007112B3">
        <w:rPr>
          <w:rFonts w:ascii="GHEA Grapalat" w:hAnsi="GHEA Grapalat" w:cs="Sylfaen"/>
          <w:iCs/>
          <w:sz w:val="20"/>
          <w:szCs w:val="20"/>
        </w:rPr>
        <w:t>26/25</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53433540"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E42C6">
        <w:rPr>
          <w:rFonts w:ascii="GHEA Grapalat" w:hAnsi="GHEA Grapalat" w:cs="Sylfaen"/>
          <w:iCs/>
          <w:sz w:val="20"/>
          <w:szCs w:val="20"/>
        </w:rPr>
        <w:t>6</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8E42C6">
        <w:rPr>
          <w:rFonts w:ascii="GHEA Grapalat" w:hAnsi="GHEA Grapalat" w:cs="Times Armenian"/>
          <w:iCs/>
          <w:sz w:val="20"/>
          <w:szCs w:val="20"/>
        </w:rPr>
        <w:t>փետրվար</w:t>
      </w:r>
      <w:r w:rsidR="00627BF8">
        <w:rPr>
          <w:rFonts w:ascii="GHEA Grapalat" w:hAnsi="GHEA Grapalat" w:cs="Times Armenian"/>
          <w:iCs/>
          <w:sz w:val="20"/>
          <w:szCs w:val="20"/>
        </w:rPr>
        <w:t>ի 9</w:t>
      </w:r>
      <w:r w:rsidR="005C6159" w:rsidRPr="00FD7EDF">
        <w:rPr>
          <w:rFonts w:ascii="GHEA Grapalat" w:hAnsi="GHEA Grapalat" w:cs="Times Armenian"/>
          <w:iCs/>
          <w:sz w:val="20"/>
          <w:szCs w:val="20"/>
        </w:rPr>
        <w:t xml:space="preserve">-ի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074E50D5"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627BF8">
        <w:rPr>
          <w:rFonts w:ascii="GHEA Grapalat" w:eastAsia="MS Mincho" w:hAnsi="GHEA Grapalat" w:cs="Sylfaen"/>
          <w:lang w:eastAsia="ja-JP"/>
        </w:rPr>
        <w:t>ԵՐ</w:t>
      </w:r>
      <w:r w:rsidR="008E42C6">
        <w:rPr>
          <w:rFonts w:ascii="GHEA Grapalat" w:eastAsia="MS Mincho" w:hAnsi="GHEA Grapalat" w:cs="Sylfaen"/>
          <w:lang w:eastAsia="ja-JP"/>
        </w:rPr>
        <w:t>ԵՎ</w:t>
      </w:r>
      <w:r w:rsidR="00627BF8">
        <w:rPr>
          <w:rFonts w:ascii="GHEA Grapalat" w:eastAsia="MS Mincho" w:hAnsi="GHEA Grapalat" w:cs="Sylfaen"/>
          <w:lang w:eastAsia="ja-JP"/>
        </w:rPr>
        <w:t xml:space="preserve">ԱՆ ՔԱՂԱՔԻ </w:t>
      </w:r>
      <w:r w:rsidR="008E42C6" w:rsidRPr="008E42C6">
        <w:rPr>
          <w:rFonts w:ascii="GHEA Grapalat" w:eastAsia="MS Mincho" w:hAnsi="GHEA Grapalat" w:cs="Sylfaen"/>
          <w:lang w:eastAsia="ja-JP"/>
        </w:rPr>
        <w:t>ԱՎԱՆ ՎԱՐՉԱԿԱՆ ՇՐՋԱՆՈՒՄ ՀՐԱՏԱՊ ԼՈՒԾՈՒՄ ՊԱՀԱՆՋՈՂ ՀԵՂԵՂԱՏԱՐՆԵՐԻ և ԿՈՅՈՒՂԱԳԾԵՐԻ ՎԵՐԱՆՈՐՈԳՄԱՆ ԱՇԽԱՏԱՆՔՆԵՐ</w:t>
      </w:r>
      <w:r w:rsidR="00D27BDE" w:rsidRPr="00D27BDE">
        <w:rPr>
          <w:rFonts w:ascii="GHEA Grapalat" w:eastAsia="MS Mincho" w:hAnsi="GHEA Grapalat" w:cs="Sylfaen"/>
          <w:lang w:eastAsia="ja-JP"/>
        </w:rPr>
        <w:t>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instrText>HYPERLINK "http://www.armeps.am"</w:instrText>
      </w:r>
      <w:r>
        <w:fldChar w:fldCharType="separate"/>
      </w:r>
      <w:r w:rsidRPr="00FD7EDF">
        <w:rPr>
          <w:rFonts w:ascii="GHEA Grapalat" w:hAnsi="GHEA Grapalat" w:cs="Sylfaen"/>
          <w:i/>
          <w:sz w:val="22"/>
          <w:szCs w:val="22"/>
        </w:rPr>
        <w:t>www.armeps.am</w:t>
      </w:r>
      <w:r>
        <w:fldChar w:fldCharType="end"/>
      </w:r>
      <w:r w:rsidRPr="00FD7EDF">
        <w:rPr>
          <w:rFonts w:ascii="GHEA Grapalat" w:hAnsi="GHEA Grapalat" w:cs="Sylfaen"/>
          <w:i/>
          <w:sz w:val="22"/>
          <w:szCs w:val="22"/>
        </w:rPr>
        <w:t xml:space="preserve">): Համակարգում գրանցվելու պայմանները սահմանված են </w:t>
      </w:r>
      <w:r w:rsidR="00E93C59">
        <w:fldChar w:fldCharType="begin"/>
      </w:r>
      <w:r w:rsidR="00E93C59">
        <w:instrText>HYPERLINK "http://www.procurement.minfin.am"</w:instrText>
      </w:r>
      <w:r w:rsidR="00E93C59">
        <w:fldChar w:fldCharType="separate"/>
      </w:r>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r w:rsidR="00E93C59">
        <w:fldChar w:fldCharType="end"/>
      </w:r>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r>
        <w:fldChar w:fldCharType="begin"/>
      </w:r>
      <w:r>
        <w:instrText>HYPERLINK "http://gnumner.am/hy/page/ughecuycner_dzernarkner/"</w:instrText>
      </w:r>
      <w:r>
        <w:fldChar w:fldCharType="separate"/>
      </w:r>
      <w:r w:rsidRPr="00FD7EDF">
        <w:rPr>
          <w:rFonts w:ascii="GHEA Grapalat" w:hAnsi="GHEA Grapalat" w:cs="Sylfaen"/>
          <w:sz w:val="22"/>
          <w:szCs w:val="22"/>
        </w:rPr>
        <w:t>http://gnumner.am/hy/page/ughecuycner_dzernarkner/</w:t>
      </w:r>
      <w:r>
        <w:fldChar w:fldCharType="end"/>
      </w:r>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0"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r>
        <w:fldChar w:fldCharType="begin"/>
      </w:r>
      <w:r>
        <w:instrText>HYPERLINK "http://gnumner.am/hy/page/ughecuycner_dzernarkner/"</w:instrText>
      </w:r>
      <w:r>
        <w:fldChar w:fldCharType="separate"/>
      </w:r>
      <w:r w:rsidRPr="00FD7EDF">
        <w:rPr>
          <w:rFonts w:ascii="GHEA Grapalat" w:hAnsi="GHEA Grapalat" w:cs="Sylfaen"/>
          <w:i/>
          <w:sz w:val="22"/>
          <w:szCs w:val="22"/>
        </w:rPr>
        <w:t>http://gnumner.am/hy/page/ughecuycner_dzernarkner/</w:t>
      </w:r>
      <w:r>
        <w:fldChar w:fldCharType="end"/>
      </w:r>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0BE855CE"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7F238C">
        <w:rPr>
          <w:rFonts w:ascii="GHEA Grapalat" w:eastAsia="MS Mincho" w:hAnsi="GHEA Grapalat" w:cs="Sylfaen"/>
          <w:b/>
          <w:bCs/>
          <w:sz w:val="22"/>
          <w:szCs w:val="22"/>
          <w:lang w:eastAsia="ja-JP"/>
        </w:rPr>
        <w:t xml:space="preserve">ԵՐԵՎԱՆ ՔԱՂԱՔԻ </w:t>
      </w:r>
      <w:r w:rsidR="008E42C6" w:rsidRPr="008E42C6">
        <w:rPr>
          <w:rFonts w:ascii="GHEA Grapalat" w:eastAsia="MS Mincho" w:hAnsi="GHEA Grapalat" w:cs="Sylfaen"/>
          <w:b/>
          <w:bCs/>
          <w:sz w:val="22"/>
          <w:szCs w:val="22"/>
          <w:lang w:eastAsia="ja-JP"/>
        </w:rPr>
        <w:t>ԱՎԱՆ ՎԱՐՉԱԿԱՆ ՇՐՋԱՆՈՒՄ ՀՐԱՏԱՊ ԼՈՒԾՈՒՄ ՊԱՀԱՆՋՈՂ ՀԵՂԵՂԱՏԱՐՆԵՐԻ և ԿՈՅՈՒՂԱԳԾԵՐԻ ՎԵՐԱՆՈՐՈԳՄԱՆ ԱՇԽԱՏԱՆՔՆԵՐ</w:t>
      </w:r>
      <w:r w:rsidR="007F238C" w:rsidRPr="00FD7EDF">
        <w:rPr>
          <w:rFonts w:ascii="GHEA Grapalat" w:eastAsia="MS Mincho" w:hAnsi="GHEA Grapalat" w:cs="Sylfaen"/>
          <w:b/>
          <w:bCs/>
          <w:sz w:val="22"/>
          <w:szCs w:val="22"/>
          <w:lang w:eastAsia="ja-JP"/>
        </w:rPr>
        <w:t xml:space="preserve">Ի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54A21721"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7F238C">
        <w:rPr>
          <w:rFonts w:ascii="GHEA Grapalat" w:hAnsi="GHEA Grapalat" w:cs="Times Armenian"/>
          <w:sz w:val="20"/>
        </w:rPr>
        <w:t>ԵՔ-ԳՀԱՇՁԲ-</w:t>
      </w:r>
      <w:r w:rsidR="007112B3">
        <w:rPr>
          <w:rFonts w:ascii="GHEA Grapalat" w:hAnsi="GHEA Grapalat" w:cs="Times Armenian"/>
          <w:sz w:val="20"/>
        </w:rPr>
        <w:t>26/25</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5BEB34BC" w14:textId="77777777" w:rsidR="008E42C6" w:rsidRPr="008E42C6" w:rsidRDefault="00A81DD5" w:rsidP="008E42C6">
      <w:pPr>
        <w:pStyle w:val="BodyTextIndent"/>
        <w:spacing w:line="240" w:lineRule="auto"/>
        <w:ind w:firstLine="0"/>
        <w:rPr>
          <w:rFonts w:ascii="GHEA Grapalat" w:hAnsi="GHEA Grapalat"/>
          <w:b/>
          <w:color w:val="000000" w:themeColor="text1"/>
          <w:lang w:val="af-ZA"/>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hyperlink r:id="rId12" w:history="1">
        <w:r w:rsidR="008E42C6" w:rsidRPr="008E42C6">
          <w:rPr>
            <w:rFonts w:ascii="GHEA Grapalat" w:hAnsi="GHEA Grapalat"/>
            <w:b/>
            <w:color w:val="0000FF"/>
            <w:u w:val="single"/>
            <w:lang w:val="hy-AM"/>
          </w:rPr>
          <w:t>gohar.buniatyan@yerevan.am</w:t>
        </w:r>
      </w:hyperlink>
      <w:r w:rsidR="008E42C6" w:rsidRPr="008E42C6">
        <w:rPr>
          <w:rFonts w:ascii="GHEA Grapalat" w:hAnsi="GHEA Grapalat"/>
          <w:b/>
          <w:color w:val="000000" w:themeColor="text1"/>
          <w:lang w:val="hy-AM"/>
        </w:rPr>
        <w:t xml:space="preserve"> </w:t>
      </w:r>
    </w:p>
    <w:p w14:paraId="6E65EEB8" w14:textId="6952E69D" w:rsidR="003E1421" w:rsidRPr="008E42C6" w:rsidRDefault="003E1421" w:rsidP="00EF3662">
      <w:pPr>
        <w:pStyle w:val="BodyTextIndent2"/>
        <w:spacing w:line="240" w:lineRule="auto"/>
        <w:ind w:firstLine="567"/>
        <w:rPr>
          <w:rFonts w:ascii="GHEA Grapalat" w:hAnsi="GHEA Grapalat"/>
        </w:rPr>
      </w:pP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20641FB0"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627BF8">
        <w:rPr>
          <w:rFonts w:ascii="GHEA Grapalat" w:eastAsia="MS Mincho" w:hAnsi="GHEA Grapalat" w:cs="Sylfaen"/>
          <w:b/>
          <w:bCs/>
          <w:szCs w:val="24"/>
          <w:lang w:val="hy-AM" w:eastAsia="ja-JP"/>
        </w:rPr>
        <w:t xml:space="preserve">Երևան քաղաքի </w:t>
      </w:r>
      <w:r w:rsidR="008E42C6" w:rsidRPr="008E42C6">
        <w:rPr>
          <w:rFonts w:ascii="GHEA Grapalat" w:eastAsia="MS Mincho" w:hAnsi="GHEA Grapalat" w:cs="Sylfaen"/>
          <w:b/>
          <w:bCs/>
          <w:szCs w:val="24"/>
          <w:lang w:val="hy-AM" w:eastAsia="ja-JP"/>
        </w:rPr>
        <w:t>Ավան վարչական շրջանում հրատապ լուծում պահանջող հեղեղատարների և կոյուղագծերի վերանորոգման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7C7C9502" w:rsidR="006D5AA4" w:rsidRDefault="002228F1" w:rsidP="007F238C">
            <w:pPr>
              <w:pStyle w:val="BodyTextIndent2"/>
              <w:ind w:firstLine="0"/>
              <w:jc w:val="center"/>
              <w:rPr>
                <w:rFonts w:ascii="GHEA Grapalat" w:hAnsi="GHEA Grapalat"/>
                <w:lang w:val="hy-AM"/>
              </w:rPr>
            </w:pPr>
            <w:r w:rsidRPr="00FD7EDF">
              <w:rPr>
                <w:rFonts w:ascii="GHEA Grapalat" w:hAnsi="GHEA Grapalat"/>
                <w:lang w:val="hy-AM"/>
              </w:rPr>
              <w:t>Միչ</w:t>
            </w:r>
            <w:r w:rsidR="006D5AA4">
              <w:rPr>
                <w:rFonts w:ascii="GHEA Grapalat" w:hAnsi="GHEA Grapalat"/>
                <w:lang w:val="hy-AM"/>
              </w:rPr>
              <w:t>և</w:t>
            </w:r>
          </w:p>
          <w:p w14:paraId="1D48A52A" w14:textId="418CFFD5" w:rsidR="000812F9" w:rsidRPr="0021576A" w:rsidRDefault="008E42C6" w:rsidP="006D5AA4">
            <w:pPr>
              <w:pStyle w:val="BodyTextIndent2"/>
              <w:ind w:firstLine="0"/>
              <w:jc w:val="center"/>
              <w:rPr>
                <w:rFonts w:ascii="GHEA Grapalat" w:hAnsi="GHEA Grapalat"/>
                <w:b/>
                <w:bCs/>
                <w:lang w:val="hy-AM"/>
              </w:rPr>
            </w:pPr>
            <w:r>
              <w:rPr>
                <w:rFonts w:ascii="GHEA Grapalat" w:hAnsi="GHEA Grapalat"/>
                <w:b/>
                <w:bCs/>
                <w:lang w:val="hy-AM"/>
              </w:rPr>
              <w:t>5 000</w:t>
            </w:r>
            <w:r w:rsidR="007F238C">
              <w:rPr>
                <w:rFonts w:ascii="GHEA Grapalat" w:hAnsi="GHEA Grapalat"/>
                <w:b/>
                <w:bCs/>
                <w:lang w:val="hy-AM"/>
              </w:rPr>
              <w:t xml:space="preserve"> 000</w:t>
            </w:r>
          </w:p>
        </w:tc>
        <w:tc>
          <w:tcPr>
            <w:tcW w:w="6948" w:type="dxa"/>
            <w:vAlign w:val="center"/>
          </w:tcPr>
          <w:p w14:paraId="30ABAB0F" w14:textId="55C1DE05" w:rsidR="000812F9" w:rsidRPr="00FD7EDF" w:rsidRDefault="00627BF8" w:rsidP="00EF3662">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8E42C6" w:rsidRPr="008E42C6">
              <w:rPr>
                <w:rFonts w:ascii="GHEA Grapalat" w:hAnsi="GHEA Grapalat"/>
                <w:lang w:val="hy-AM"/>
              </w:rPr>
              <w:t>Ավան վարչական շրջանում հրատապ լուծում պահանջող հեղեղատարների և կոյուղագծերի վերանորոգման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0D2BC6E2"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w:t>
      </w:r>
      <w:r w:rsidR="00BA337A" w:rsidRPr="00FD7EDF">
        <w:rPr>
          <w:rFonts w:ascii="GHEA Grapalat" w:hAnsi="GHEA Grapalat"/>
          <w:b/>
          <w:lang w:val="hy-AM"/>
        </w:rPr>
        <w:lastRenderedPageBreak/>
        <w:t xml:space="preserve">թվականի </w:t>
      </w:r>
      <w:r w:rsidR="008E42C6">
        <w:rPr>
          <w:rFonts w:ascii="GHEA Grapalat" w:hAnsi="GHEA Grapalat"/>
          <w:b/>
          <w:lang w:val="hy-AM"/>
        </w:rPr>
        <w:t>փետրվարի</w:t>
      </w:r>
      <w:r w:rsidR="00627BF8">
        <w:rPr>
          <w:rFonts w:ascii="GHEA Grapalat" w:hAnsi="GHEA Grapalat"/>
          <w:b/>
          <w:lang w:val="hy-AM"/>
        </w:rPr>
        <w:t xml:space="preserve"> 19</w:t>
      </w:r>
      <w:r w:rsidR="002228F1" w:rsidRPr="00FD7EDF">
        <w:rPr>
          <w:rFonts w:ascii="GHEA Grapalat" w:hAnsi="GHEA Grapalat"/>
          <w:b/>
          <w:lang w:val="hy-AM"/>
        </w:rPr>
        <w:t>-ը</w:t>
      </w:r>
      <w:r w:rsidR="00BA337A" w:rsidRPr="00FD7EDF">
        <w:rPr>
          <w:rFonts w:ascii="GHEA Grapalat" w:hAnsi="GHEA Grapalat"/>
          <w:b/>
          <w:lang w:val="hy-AM"/>
        </w:rPr>
        <w:t xml:space="preserve">, 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10A3F843"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թվականի </w:t>
      </w:r>
      <w:r w:rsidR="008E42C6">
        <w:rPr>
          <w:rFonts w:ascii="GHEA Grapalat" w:hAnsi="GHEA Grapalat"/>
          <w:b/>
          <w:lang w:val="hy-AM"/>
        </w:rPr>
        <w:t>փետրվար</w:t>
      </w:r>
      <w:r w:rsidR="00627BF8">
        <w:rPr>
          <w:rFonts w:ascii="GHEA Grapalat" w:hAnsi="GHEA Grapalat"/>
          <w:b/>
          <w:lang w:val="hy-AM"/>
        </w:rPr>
        <w:t>ի 19</w:t>
      </w:r>
      <w:r w:rsidR="002228F1" w:rsidRPr="00FD7EDF">
        <w:rPr>
          <w:rFonts w:ascii="GHEA Grapalat" w:hAnsi="GHEA Grapalat"/>
          <w:b/>
          <w:lang w:val="hy-AM"/>
        </w:rPr>
        <w:t>-ը</w:t>
      </w:r>
      <w:r w:rsidR="00BA337A" w:rsidRPr="00FD7EDF">
        <w:rPr>
          <w:rFonts w:ascii="GHEA Grapalat" w:hAnsi="GHEA Grapalat"/>
          <w:b/>
          <w:lang w:val="hy-AM"/>
        </w:rPr>
        <w:t xml:space="preserve">, 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w:t>
      </w:r>
      <w:r w:rsidR="00096865" w:rsidRPr="00FD7EDF">
        <w:rPr>
          <w:rFonts w:ascii="GHEA Grapalat" w:hAnsi="GHEA Grapalat" w:cs="Sylfaen"/>
          <w:i w:val="0"/>
          <w:szCs w:val="24"/>
          <w:lang w:val="hy-AM"/>
        </w:rPr>
        <w:lastRenderedPageBreak/>
        <w:t xml:space="preserve">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w:t>
      </w:r>
      <w:r w:rsidR="00F025FC" w:rsidRPr="00FD7ED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lastRenderedPageBreak/>
        <w:t>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7930E070" w:rsidR="00096865" w:rsidRPr="00FD7EDF" w:rsidRDefault="00577E2F" w:rsidP="00EF3662">
      <w:pPr>
        <w:pStyle w:val="BodyText"/>
        <w:ind w:right="-7"/>
        <w:jc w:val="center"/>
        <w:rPr>
          <w:rFonts w:ascii="GHEA Grapalat" w:hAnsi="GHEA Grapalat"/>
          <w:b/>
          <w:szCs w:val="22"/>
        </w:rPr>
      </w:pPr>
      <w:r>
        <w:rPr>
          <w:rFonts w:ascii="GHEA Grapalat" w:hAnsi="GHEA Grapalat"/>
          <w:b/>
          <w:szCs w:val="22"/>
        </w:rPr>
        <w:t>ԳՆԱՆՇՄԱՆ ՀԱՐՑՄԱՆ</w:t>
      </w:r>
      <w:r w:rsidR="00096865" w:rsidRPr="00FD7EDF">
        <w:rPr>
          <w:rFonts w:ascii="GHEA Grapalat" w:hAnsi="GHEA Grapalat"/>
          <w:b/>
          <w:szCs w:val="22"/>
        </w:rPr>
        <w:t xml:space="preserve">   </w:t>
      </w:r>
      <w:r w:rsidR="00096865" w:rsidRPr="00FD7EDF">
        <w:rPr>
          <w:rFonts w:ascii="GHEA Grapalat" w:hAnsi="GHEA Grapalat" w:cs="Sylfaen"/>
          <w:b/>
          <w:szCs w:val="22"/>
        </w:rPr>
        <w:t>Հ</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Յ</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Ը</w:t>
      </w:r>
      <w:r w:rsidR="00096865" w:rsidRPr="00FD7EDF">
        <w:rPr>
          <w:rFonts w:ascii="GHEA Grapalat" w:hAnsi="GHEA Grapalat"/>
          <w:b/>
          <w:szCs w:val="22"/>
        </w:rPr>
        <w:t xml:space="preserve">   </w:t>
      </w:r>
      <w:r w:rsidR="00096865" w:rsidRPr="00FD7EDF">
        <w:rPr>
          <w:rFonts w:ascii="GHEA Grapalat" w:hAnsi="GHEA Grapalat" w:cs="Sylfaen"/>
          <w:b/>
          <w:szCs w:val="22"/>
        </w:rPr>
        <w:t>Պ</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Ր</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Ս</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Ե</w:t>
      </w:r>
      <w:r w:rsidR="00096865" w:rsidRPr="00FD7EDF">
        <w:rPr>
          <w:rFonts w:ascii="GHEA Grapalat" w:hAnsi="GHEA Grapalat"/>
          <w:b/>
          <w:szCs w:val="22"/>
        </w:rPr>
        <w:t xml:space="preserve"> </w:t>
      </w:r>
      <w:r w:rsidR="00096865" w:rsidRPr="00FD7EDF">
        <w:rPr>
          <w:rFonts w:ascii="GHEA Grapalat" w:hAnsi="GHEA Grapalat" w:cs="Sylfaen"/>
          <w:b/>
          <w:szCs w:val="22"/>
        </w:rPr>
        <w:t>Լ</w:t>
      </w:r>
      <w:r w:rsidR="00096865" w:rsidRPr="00FD7EDF">
        <w:rPr>
          <w:rFonts w:ascii="GHEA Grapalat" w:hAnsi="GHEA Grapalat"/>
          <w:b/>
          <w:szCs w:val="22"/>
        </w:rPr>
        <w:t xml:space="preserve"> </w:t>
      </w:r>
      <w:r w:rsidR="00096865" w:rsidRPr="00FD7EDF">
        <w:rPr>
          <w:rFonts w:ascii="GHEA Grapalat" w:hAnsi="GHEA Grapalat" w:cs="Sylfaen"/>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62997734"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112B3">
        <w:rPr>
          <w:rFonts w:ascii="GHEA Grapalat" w:hAnsi="GHEA Grapalat"/>
          <w:b/>
        </w:rPr>
        <w:t>26/25</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047EE1E8"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7F238C">
        <w:rPr>
          <w:rFonts w:ascii="GHEA Grapalat" w:hAnsi="GHEA Grapalat"/>
          <w:b/>
        </w:rPr>
        <w:t>ԵՔ-ԳՀԱՇՁԲ-</w:t>
      </w:r>
      <w:r w:rsidR="007112B3">
        <w:rPr>
          <w:rFonts w:ascii="GHEA Grapalat" w:hAnsi="GHEA Grapalat"/>
          <w:b/>
        </w:rPr>
        <w:t>26/25</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1C8288FC"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7F238C">
        <w:rPr>
          <w:rFonts w:ascii="GHEA Grapalat" w:hAnsi="GHEA Grapalat"/>
          <w:b/>
        </w:rPr>
        <w:t>ԵՔ-ԳՀԱՇՁԲ-</w:t>
      </w:r>
      <w:r w:rsidR="007112B3">
        <w:rPr>
          <w:rFonts w:ascii="GHEA Grapalat" w:hAnsi="GHEA Grapalat"/>
          <w:b/>
        </w:rPr>
        <w:t>26/25</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33845442"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7F238C">
        <w:rPr>
          <w:rFonts w:ascii="GHEA Grapalat" w:hAnsi="GHEA Grapalat"/>
          <w:b/>
        </w:rPr>
        <w:t>ԵՔ-ԳՀԱՇՁԲ-</w:t>
      </w:r>
      <w:r w:rsidR="007112B3">
        <w:rPr>
          <w:rFonts w:ascii="GHEA Grapalat" w:hAnsi="GHEA Grapalat"/>
          <w:b/>
        </w:rPr>
        <w:t>26/25</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20954110"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112B3">
        <w:rPr>
          <w:rFonts w:ascii="GHEA Grapalat" w:hAnsi="GHEA Grapalat"/>
          <w:b/>
        </w:rPr>
        <w:t>26/25</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55C9E111"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148"/>
      </w:tblGrid>
      <w:tr w:rsidR="000E20A1" w:rsidRPr="00FD7EDF" w14:paraId="01D1EC12" w14:textId="77777777" w:rsidTr="0097182A">
        <w:trPr>
          <w:trHeight w:val="756"/>
        </w:trPr>
        <w:tc>
          <w:tcPr>
            <w:tcW w:w="10148"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97182A">
        <w:trPr>
          <w:trHeight w:val="7022"/>
        </w:trPr>
        <w:tc>
          <w:tcPr>
            <w:tcW w:w="10148"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39474F" w:rsidRDefault="000E20A1" w:rsidP="000E20A1">
      <w:pPr>
        <w:spacing w:line="360" w:lineRule="auto"/>
        <w:jc w:val="center"/>
        <w:rPr>
          <w:rFonts w:ascii="GHEA Grapalat" w:eastAsia="GHEA Grapalat" w:hAnsi="GHEA Grapalat" w:cs="GHEA Grapalat"/>
          <w:b/>
        </w:rPr>
      </w:pPr>
    </w:p>
    <w:p w14:paraId="7F5F5700" w14:textId="77777777" w:rsidR="0097182A" w:rsidRPr="0039474F" w:rsidRDefault="0097182A" w:rsidP="000E20A1">
      <w:pPr>
        <w:spacing w:line="360" w:lineRule="auto"/>
        <w:jc w:val="center"/>
        <w:rPr>
          <w:rFonts w:ascii="GHEA Grapalat" w:eastAsia="GHEA Grapalat" w:hAnsi="GHEA Grapalat" w:cs="GHEA Grapalat"/>
          <w:b/>
        </w:rPr>
      </w:pPr>
    </w:p>
    <w:p w14:paraId="2973FC31" w14:textId="77777777" w:rsidR="0097182A" w:rsidRPr="0039474F" w:rsidRDefault="0097182A" w:rsidP="000E20A1">
      <w:pPr>
        <w:spacing w:line="360" w:lineRule="auto"/>
        <w:jc w:val="center"/>
        <w:rPr>
          <w:rFonts w:ascii="GHEA Grapalat" w:eastAsia="GHEA Grapalat" w:hAnsi="GHEA Grapalat" w:cs="GHEA Grapalat"/>
          <w:b/>
        </w:rPr>
      </w:pPr>
    </w:p>
    <w:p w14:paraId="2168338E" w14:textId="77777777" w:rsidR="0097182A" w:rsidRPr="0039474F" w:rsidRDefault="0097182A" w:rsidP="000E20A1">
      <w:pPr>
        <w:spacing w:line="360" w:lineRule="auto"/>
        <w:jc w:val="center"/>
        <w:rPr>
          <w:rFonts w:ascii="GHEA Grapalat" w:eastAsia="GHEA Grapalat" w:hAnsi="GHEA Grapalat" w:cs="GHEA Grapalat"/>
          <w:b/>
        </w:rPr>
      </w:pPr>
    </w:p>
    <w:p w14:paraId="3962377E" w14:textId="77777777" w:rsidR="0097182A" w:rsidRPr="0039474F" w:rsidRDefault="0097182A" w:rsidP="000E20A1">
      <w:pPr>
        <w:spacing w:line="360" w:lineRule="auto"/>
        <w:jc w:val="center"/>
        <w:rPr>
          <w:rFonts w:ascii="GHEA Grapalat" w:eastAsia="GHEA Grapalat" w:hAnsi="GHEA Grapalat" w:cs="GHEA Grapalat"/>
          <w:b/>
        </w:rPr>
      </w:pPr>
    </w:p>
    <w:p w14:paraId="41AD3EAB" w14:textId="77777777" w:rsidR="0097182A" w:rsidRPr="0039474F" w:rsidRDefault="0097182A" w:rsidP="000E20A1">
      <w:pPr>
        <w:spacing w:line="360" w:lineRule="auto"/>
        <w:jc w:val="center"/>
        <w:rPr>
          <w:rFonts w:ascii="GHEA Grapalat" w:eastAsia="GHEA Grapalat" w:hAnsi="GHEA Grapalat" w:cs="GHEA Grapalat"/>
          <w:b/>
        </w:rPr>
      </w:pPr>
    </w:p>
    <w:p w14:paraId="68F8A602" w14:textId="77777777" w:rsidR="0097182A" w:rsidRPr="0039474F" w:rsidRDefault="0097182A"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723209A8"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112B3">
        <w:rPr>
          <w:rFonts w:ascii="GHEA Grapalat" w:hAnsi="GHEA Grapalat"/>
          <w:b/>
        </w:rPr>
        <w:t>26/25</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71121640"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7112B3">
        <w:rPr>
          <w:rFonts w:ascii="GHEA Grapalat" w:hAnsi="GHEA Grapalat" w:cs="Arial"/>
          <w:sz w:val="20"/>
          <w:szCs w:val="20"/>
        </w:rPr>
        <w:t>26/25</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7A444878" w:rsidR="00B931A0" w:rsidRPr="00FD7EDF" w:rsidRDefault="00627BF8" w:rsidP="00A53D1D">
            <w:pPr>
              <w:ind w:firstLine="102"/>
              <w:jc w:val="center"/>
              <w:rPr>
                <w:rFonts w:ascii="GHEA Grapalat" w:hAnsi="GHEA Grapalat" w:cs="Arial"/>
                <w:sz w:val="20"/>
                <w:szCs w:val="20"/>
              </w:rPr>
            </w:pPr>
            <w:r>
              <w:rPr>
                <w:rFonts w:ascii="GHEA Grapalat" w:hAnsi="GHEA Grapalat" w:cs="Arial"/>
                <w:sz w:val="20"/>
                <w:szCs w:val="20"/>
              </w:rPr>
              <w:t xml:space="preserve">Երևան քաղաքի </w:t>
            </w:r>
            <w:r w:rsidR="00A026D2" w:rsidRPr="00A026D2">
              <w:rPr>
                <w:rFonts w:ascii="GHEA Grapalat" w:hAnsi="GHEA Grapalat" w:cs="Arial"/>
                <w:sz w:val="20"/>
                <w:szCs w:val="20"/>
              </w:rPr>
              <w:t>Ավան վարչական շրջանում հրատապ լուծում պահանջող հեղեղատարների և կոյուղագծերի վերանորոգման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584833A6"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112B3">
        <w:rPr>
          <w:rFonts w:ascii="GHEA Grapalat" w:hAnsi="GHEA Grapalat"/>
          <w:b/>
        </w:rPr>
        <w:t>26/25</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1FBA423D"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sz w:val="20"/>
                <w:szCs w:val="20"/>
              </w:rPr>
              <w:t>«</w:t>
            </w:r>
            <w:r w:rsidR="0097182A" w:rsidRPr="0097182A">
              <w:rPr>
                <w:rFonts w:ascii="GHEA Grapalat" w:hAnsi="GHEA Grapalat"/>
                <w:b/>
                <w:sz w:val="20"/>
                <w:szCs w:val="20"/>
              </w:rPr>
              <w:t>ԵՔ-ԳՀԱՇՁԲ-26/25</w:t>
            </w:r>
            <w:r w:rsidR="0097182A" w:rsidRPr="0097182A">
              <w:rPr>
                <w:rFonts w:ascii="GHEA Grapalat" w:hAnsi="GHEA Grapalat"/>
                <w:sz w:val="20"/>
                <w:szCs w:val="20"/>
              </w:rPr>
              <w:t>»</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3CD998B1"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7112B3">
        <w:rPr>
          <w:rFonts w:ascii="GHEA Grapalat" w:hAnsi="GHEA Grapalat" w:cs="Sylfaen"/>
          <w:b/>
        </w:rPr>
        <w:t>26/25</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2E1BDEE0"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cs="Sylfaen"/>
                <w:b/>
                <w:bCs/>
                <w:sz w:val="20"/>
                <w:szCs w:val="20"/>
              </w:rPr>
              <w:t>«ԵՔ-ԳՀԱՇՁԲ-26/25»</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2393DB8E"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7112B3">
        <w:rPr>
          <w:rFonts w:ascii="GHEA Grapalat" w:hAnsi="GHEA Grapalat" w:cs="Sylfaen"/>
          <w:b/>
        </w:rPr>
        <w:t>26/25</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7D8CBEEC"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627BF8">
        <w:rPr>
          <w:rFonts w:ascii="GHEA Grapalat" w:eastAsia="MS Mincho" w:hAnsi="GHEA Grapalat" w:cs="Sylfaen"/>
          <w:b/>
          <w:bCs/>
          <w:sz w:val="20"/>
          <w:szCs w:val="22"/>
          <w:lang w:eastAsia="ja-JP"/>
        </w:rPr>
        <w:t xml:space="preserve">Երևան քաղաքի </w:t>
      </w:r>
      <w:r w:rsidR="00A026D2" w:rsidRPr="00A026D2">
        <w:rPr>
          <w:rFonts w:ascii="GHEA Grapalat" w:eastAsia="MS Mincho" w:hAnsi="GHEA Grapalat" w:cs="Sylfaen"/>
          <w:b/>
          <w:bCs/>
          <w:sz w:val="20"/>
          <w:szCs w:val="22"/>
          <w:lang w:eastAsia="ja-JP"/>
        </w:rPr>
        <w:t>Ավան վարչական շրջանում հրատապ լուծում պահանջող հեղեղատարների և կոյուղագծերի վերանորոգման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47716259"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577E2F">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F6865CF"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26D2">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4D704150"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A026D2">
        <w:rPr>
          <w:rFonts w:ascii="GHEA Grapalat" w:hAnsi="GHEA Grapalat" w:cs="Arial"/>
          <w:b/>
          <w:bCs/>
          <w:sz w:val="20"/>
          <w:szCs w:val="20"/>
        </w:rPr>
        <w:t>05</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A026D2">
        <w:rPr>
          <w:rFonts w:ascii="GHEA Grapalat" w:hAnsi="GHEA Grapalat" w:cs="Arial"/>
          <w:b/>
          <w:bCs/>
          <w:sz w:val="20"/>
          <w:szCs w:val="20"/>
        </w:rPr>
        <w:t>հինգ</w:t>
      </w:r>
      <w:r w:rsidR="006720E1">
        <w:rPr>
          <w:rFonts w:ascii="GHEA Grapalat" w:hAnsi="GHEA Grapalat" w:cs="Arial"/>
          <w:b/>
          <w:bCs/>
          <w:sz w:val="20"/>
          <w:szCs w:val="20"/>
        </w:rPr>
        <w:t xml:space="preserve"> </w:t>
      </w:r>
      <w:r w:rsidR="00A026D2">
        <w:rPr>
          <w:rFonts w:ascii="GHEA Grapalat" w:hAnsi="GHEA Grapalat" w:cs="Arial"/>
          <w:b/>
          <w:bCs/>
          <w:sz w:val="20"/>
          <w:szCs w:val="20"/>
        </w:rPr>
        <w:t>հարյուրերորդ</w:t>
      </w:r>
      <w:r w:rsidR="006720E1">
        <w:rPr>
          <w:rFonts w:ascii="GHEA Grapalat" w:hAnsi="GHEA Grapalat" w:cs="Arial"/>
          <w:b/>
          <w:bCs/>
          <w:sz w:val="20"/>
          <w:szCs w:val="20"/>
        </w:rPr>
        <w:t>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0FC76C37"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A026D2" w:rsidRPr="00A026D2">
        <w:rPr>
          <w:rFonts w:ascii="GHEA Grapalat" w:hAnsi="GHEA Grapalat" w:cs="Arial"/>
          <w:b/>
          <w:bCs/>
          <w:sz w:val="20"/>
          <w:szCs w:val="20"/>
        </w:rPr>
        <w:t>0,5</w:t>
      </w:r>
      <w:r w:rsidRPr="0087194B">
        <w:rPr>
          <w:rFonts w:ascii="GHEA Grapalat" w:hAnsi="GHEA Grapalat" w:cs="Arial"/>
          <w:b/>
          <w:bCs/>
          <w:sz w:val="20"/>
          <w:szCs w:val="20"/>
        </w:rPr>
        <w:t xml:space="preserve"> (</w:t>
      </w:r>
      <w:r w:rsidR="00A026D2" w:rsidRPr="00A026D2">
        <w:rPr>
          <w:rFonts w:ascii="GHEA Grapalat" w:hAnsi="GHEA Grapalat" w:cs="Arial"/>
          <w:b/>
          <w:bCs/>
          <w:sz w:val="20"/>
          <w:szCs w:val="20"/>
        </w:rPr>
        <w:t>զրո ամբողջ հինգ</w:t>
      </w:r>
      <w:r w:rsidR="00A026D2">
        <w:rPr>
          <w:rFonts w:ascii="GHEA Grapalat" w:hAnsi="GHEA Grapalat" w:cs="Arial"/>
          <w:b/>
          <w:bCs/>
          <w:sz w:val="20"/>
          <w:szCs w:val="20"/>
        </w:rPr>
        <w:t xml:space="preserve">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249"/>
        <w:gridCol w:w="4291"/>
      </w:tblGrid>
      <w:tr w:rsidR="003C5A27" w14:paraId="399C6882" w14:textId="77777777" w:rsidTr="00821B8E">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2"/>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7F238C" w14:paraId="1324F6E8"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249" w:type="dxa"/>
            <w:tcBorders>
              <w:top w:val="single" w:sz="4" w:space="0" w:color="auto"/>
              <w:left w:val="single" w:sz="4" w:space="0" w:color="auto"/>
              <w:bottom w:val="single" w:sz="4" w:space="0" w:color="auto"/>
              <w:right w:val="single" w:sz="4" w:space="0" w:color="auto"/>
            </w:tcBorders>
          </w:tcPr>
          <w:p w14:paraId="0C756435" w14:textId="1863BADA"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7F238C" w14:paraId="1B8E7942"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249" w:type="dxa"/>
            <w:tcBorders>
              <w:top w:val="single" w:sz="4" w:space="0" w:color="auto"/>
              <w:left w:val="single" w:sz="4" w:space="0" w:color="auto"/>
              <w:bottom w:val="single" w:sz="4" w:space="0" w:color="auto"/>
              <w:right w:val="single" w:sz="4" w:space="0" w:color="auto"/>
            </w:tcBorders>
          </w:tcPr>
          <w:p w14:paraId="656A05FB" w14:textId="4503F77D"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Տեխնիկական անվտանգության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7F238C" w14:paraId="175A5ECA"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7F238C" w:rsidRPr="007F238C" w:rsidRDefault="007F238C" w:rsidP="007F238C">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249" w:type="dxa"/>
            <w:tcBorders>
              <w:top w:val="single" w:sz="4" w:space="0" w:color="auto"/>
              <w:left w:val="single" w:sz="4" w:space="0" w:color="auto"/>
              <w:bottom w:val="single" w:sz="4" w:space="0" w:color="auto"/>
              <w:right w:val="single" w:sz="4" w:space="0" w:color="auto"/>
            </w:tcBorders>
          </w:tcPr>
          <w:p w14:paraId="68DD4E0E" w14:textId="443A5C63"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7F238C" w:rsidRPr="003C5A27" w:rsidRDefault="007F238C" w:rsidP="007F238C">
            <w:pPr>
              <w:tabs>
                <w:tab w:val="center" w:pos="5342"/>
              </w:tabs>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FD7EDF">
        <w:rPr>
          <w:rFonts w:ascii="GHEA Grapalat" w:hAnsi="GHEA Grapalat" w:cs="Sylfaen"/>
          <w:sz w:val="20"/>
          <w:szCs w:val="20"/>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558B9B04"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A026D2">
        <w:rPr>
          <w:rFonts w:ascii="GHEA Grapalat" w:hAnsi="GHEA Grapalat" w:cs="Sylfaen"/>
          <w:b/>
          <w:bCs/>
          <w:sz w:val="20"/>
          <w:szCs w:val="20"/>
        </w:rPr>
        <w:t>Ավան</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66B954B5" w:rsidR="004A40A4" w:rsidRPr="00FD7EDF" w:rsidRDefault="007F238C" w:rsidP="00984472">
      <w:pPr>
        <w:jc w:val="center"/>
        <w:rPr>
          <w:rFonts w:ascii="GHEA Grapalat" w:hAnsi="GHEA Grapalat"/>
          <w:i/>
        </w:rPr>
      </w:pPr>
      <w:r>
        <w:rPr>
          <w:rFonts w:ascii="GHEA Grapalat" w:hAnsi="GHEA Grapalat" w:cs="Sylfaen"/>
          <w:b/>
        </w:rPr>
        <w:t>ԾԱՎԱԼԱԹԵՐԹ-ՆԱԽԱՀԱՇԻՎ</w:t>
      </w:r>
    </w:p>
    <w:p w14:paraId="66449538" w14:textId="39DDF04A" w:rsidR="00BB0761" w:rsidRPr="002C20BD" w:rsidRDefault="00627BF8" w:rsidP="00D27BDE">
      <w:pPr>
        <w:tabs>
          <w:tab w:val="left" w:pos="4305"/>
        </w:tabs>
        <w:ind w:right="-421"/>
        <w:jc w:val="center"/>
        <w:rPr>
          <w:rFonts w:ascii="GHEA Grapalat" w:hAnsi="GHEA Grapalat"/>
          <w:b/>
          <w:bCs/>
          <w:sz w:val="22"/>
          <w:szCs w:val="22"/>
        </w:rPr>
      </w:pPr>
      <w:r>
        <w:rPr>
          <w:rFonts w:ascii="GHEA Grapalat" w:hAnsi="GHEA Grapalat" w:cs="Sylfaen"/>
          <w:sz w:val="20"/>
          <w:szCs w:val="20"/>
        </w:rPr>
        <w:t>ԵՐ</w:t>
      </w:r>
      <w:r w:rsidR="00405CFC">
        <w:rPr>
          <w:rFonts w:ascii="GHEA Grapalat" w:hAnsi="GHEA Grapalat" w:cs="Sylfaen"/>
          <w:sz w:val="20"/>
          <w:szCs w:val="20"/>
        </w:rPr>
        <w:t>ԵՎ</w:t>
      </w:r>
      <w:r>
        <w:rPr>
          <w:rFonts w:ascii="GHEA Grapalat" w:hAnsi="GHEA Grapalat" w:cs="Sylfaen"/>
          <w:sz w:val="20"/>
          <w:szCs w:val="20"/>
        </w:rPr>
        <w:t xml:space="preserve">ԱՆ ՔԱՂԱՔԻ </w:t>
      </w:r>
      <w:r w:rsidR="00ED688D" w:rsidRPr="00ED688D">
        <w:rPr>
          <w:rFonts w:ascii="GHEA Grapalat" w:hAnsi="GHEA Grapalat" w:cs="Sylfaen"/>
          <w:sz w:val="20"/>
          <w:szCs w:val="20"/>
        </w:rPr>
        <w:t>ԱՎԱՆ ՎԱՐՉԱԿԱՆ ՇՐՋԱՆՈՒՄ ՀՐԱՏԱՊ ԼՈՒԾՈՒՄ ՊԱՀԱՆՋՈՂ ՀԵՂԵՂԱՏԱՐՆԵՐԻ և ԿՈՅՈՒՂԱԳԾԵՐԻ ՎԵՐԱՆՈՐՈԳՄԱՆ ԱՇԽԱՏԱՆՔՆԵՐ</w:t>
      </w:r>
    </w:p>
    <w:p w14:paraId="1114878D" w14:textId="77777777" w:rsidR="00353847" w:rsidRPr="00FD7EDF" w:rsidRDefault="00353847" w:rsidP="00F02279">
      <w:pPr>
        <w:rPr>
          <w:rFonts w:ascii="GHEA Grapalat" w:hAnsi="GHEA Grapalat" w:cs="Sylfaen"/>
          <w:sz w:val="22"/>
          <w:szCs w:val="22"/>
        </w:rPr>
      </w:pPr>
    </w:p>
    <w:tbl>
      <w:tblPr>
        <w:tblW w:w="10890" w:type="dxa"/>
        <w:jc w:val="center"/>
        <w:tblLayout w:type="fixed"/>
        <w:tblLook w:val="04A0" w:firstRow="1" w:lastRow="0" w:firstColumn="1" w:lastColumn="0" w:noHBand="0" w:noVBand="1"/>
      </w:tblPr>
      <w:tblGrid>
        <w:gridCol w:w="469"/>
        <w:gridCol w:w="4926"/>
        <w:gridCol w:w="1260"/>
        <w:gridCol w:w="903"/>
        <w:gridCol w:w="1383"/>
        <w:gridCol w:w="1949"/>
      </w:tblGrid>
      <w:tr w:rsidR="00405CFC" w:rsidRPr="00405CFC" w14:paraId="2D4D2B61" w14:textId="77777777" w:rsidTr="00405CFC">
        <w:trPr>
          <w:trHeight w:val="1755"/>
          <w:jc w:val="center"/>
        </w:trPr>
        <w:tc>
          <w:tcPr>
            <w:tcW w:w="469" w:type="dxa"/>
            <w:tcBorders>
              <w:top w:val="single" w:sz="4" w:space="0" w:color="auto"/>
              <w:left w:val="single" w:sz="4" w:space="0" w:color="auto"/>
              <w:bottom w:val="single" w:sz="4" w:space="0" w:color="auto"/>
              <w:right w:val="single" w:sz="4" w:space="0" w:color="auto"/>
            </w:tcBorders>
            <w:noWrap/>
            <w:vAlign w:val="center"/>
          </w:tcPr>
          <w:p w14:paraId="47691F56"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N</w:t>
            </w:r>
          </w:p>
        </w:tc>
        <w:tc>
          <w:tcPr>
            <w:tcW w:w="4926" w:type="dxa"/>
            <w:tcBorders>
              <w:top w:val="single" w:sz="4" w:space="0" w:color="auto"/>
              <w:left w:val="nil"/>
              <w:bottom w:val="single" w:sz="4" w:space="0" w:color="auto"/>
              <w:right w:val="single" w:sz="4" w:space="0" w:color="auto"/>
            </w:tcBorders>
            <w:vAlign w:val="center"/>
          </w:tcPr>
          <w:p w14:paraId="26E409C0"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Աշխատանքների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անվանումը</w:t>
            </w:r>
            <w:proofErr w:type="spellEnd"/>
          </w:p>
        </w:tc>
        <w:tc>
          <w:tcPr>
            <w:tcW w:w="1260" w:type="dxa"/>
            <w:tcBorders>
              <w:top w:val="single" w:sz="4" w:space="0" w:color="auto"/>
              <w:left w:val="nil"/>
              <w:bottom w:val="single" w:sz="4" w:space="0" w:color="auto"/>
              <w:right w:val="single" w:sz="4" w:space="0" w:color="auto"/>
            </w:tcBorders>
            <w:vAlign w:val="center"/>
          </w:tcPr>
          <w:p w14:paraId="1556C69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Չ/Մ</w:t>
            </w:r>
          </w:p>
        </w:tc>
        <w:tc>
          <w:tcPr>
            <w:tcW w:w="903" w:type="dxa"/>
            <w:tcBorders>
              <w:top w:val="single" w:sz="4" w:space="0" w:color="auto"/>
              <w:left w:val="nil"/>
              <w:bottom w:val="single" w:sz="4" w:space="0" w:color="auto"/>
              <w:right w:val="single" w:sz="4" w:space="0" w:color="auto"/>
            </w:tcBorders>
            <w:vAlign w:val="center"/>
          </w:tcPr>
          <w:p w14:paraId="3D0E7A42" w14:textId="31E5036E" w:rsidR="00405CFC" w:rsidRPr="00405CFC" w:rsidRDefault="005669B4" w:rsidP="00405CFC">
            <w:pPr>
              <w:jc w:val="center"/>
              <w:rPr>
                <w:rFonts w:ascii="GHEA Grapalat" w:hAnsi="GHEA Grapalat" w:cs="Calibri"/>
                <w:color w:val="000000"/>
                <w:sz w:val="22"/>
                <w:szCs w:val="22"/>
                <w:lang w:val="en-US"/>
              </w:rPr>
            </w:pPr>
            <w:proofErr w:type="spellStart"/>
            <w:r>
              <w:rPr>
                <w:rFonts w:ascii="GHEA Grapalat" w:hAnsi="GHEA Grapalat" w:cs="Calibri"/>
                <w:color w:val="000000"/>
                <w:sz w:val="22"/>
                <w:szCs w:val="22"/>
                <w:lang w:val="en-US"/>
              </w:rPr>
              <w:t>ծավալ</w:t>
            </w:r>
            <w:proofErr w:type="spellEnd"/>
          </w:p>
        </w:tc>
        <w:tc>
          <w:tcPr>
            <w:tcW w:w="1383" w:type="dxa"/>
            <w:tcBorders>
              <w:top w:val="single" w:sz="4" w:space="0" w:color="auto"/>
              <w:left w:val="nil"/>
              <w:bottom w:val="single" w:sz="4" w:space="0" w:color="auto"/>
              <w:right w:val="single" w:sz="4" w:space="0" w:color="auto"/>
            </w:tcBorders>
            <w:vAlign w:val="center"/>
          </w:tcPr>
          <w:p w14:paraId="6F750E2A" w14:textId="7A43456C"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Միավորի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արժեքը</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հազար</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դրամ</w:t>
            </w:r>
            <w:proofErr w:type="spellEnd"/>
            <w:r w:rsidRPr="00405CFC">
              <w:rPr>
                <w:rFonts w:ascii="GHEA Grapalat" w:hAnsi="GHEA Grapalat" w:cs="Calibri"/>
                <w:color w:val="000000"/>
                <w:sz w:val="22"/>
                <w:szCs w:val="22"/>
                <w:lang w:val="en-US"/>
              </w:rPr>
              <w:t>/</w:t>
            </w:r>
          </w:p>
        </w:tc>
        <w:tc>
          <w:tcPr>
            <w:tcW w:w="1949" w:type="dxa"/>
            <w:tcBorders>
              <w:top w:val="single" w:sz="4" w:space="0" w:color="auto"/>
              <w:left w:val="nil"/>
              <w:bottom w:val="single" w:sz="4" w:space="0" w:color="auto"/>
              <w:right w:val="single" w:sz="4" w:space="0" w:color="auto"/>
            </w:tcBorders>
            <w:vAlign w:val="center"/>
          </w:tcPr>
          <w:p w14:paraId="78AD5971"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Միավորի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առավելագույն</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գինը</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ային</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հարաբերությամբ</w:t>
            </w:r>
            <w:proofErr w:type="spellEnd"/>
          </w:p>
        </w:tc>
      </w:tr>
      <w:tr w:rsidR="00405CFC" w:rsidRPr="00405CFC" w14:paraId="1597536D"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0485EE4D"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4926" w:type="dxa"/>
            <w:tcBorders>
              <w:top w:val="nil"/>
              <w:left w:val="nil"/>
              <w:bottom w:val="single" w:sz="4" w:space="0" w:color="auto"/>
              <w:right w:val="single" w:sz="4" w:space="0" w:color="auto"/>
            </w:tcBorders>
            <w:noWrap/>
            <w:vAlign w:val="center"/>
          </w:tcPr>
          <w:p w14:paraId="2113AD15" w14:textId="77777777" w:rsidR="00405CFC" w:rsidRPr="00405CFC" w:rsidRDefault="00405CFC" w:rsidP="00405CFC">
            <w:pP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Ասֆալտբետոնե</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ծածկույթի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կտրում</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սղոց</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սարքով</w:t>
            </w:r>
            <w:proofErr w:type="spellEnd"/>
          </w:p>
        </w:tc>
        <w:tc>
          <w:tcPr>
            <w:tcW w:w="1260" w:type="dxa"/>
            <w:tcBorders>
              <w:top w:val="nil"/>
              <w:left w:val="nil"/>
              <w:bottom w:val="single" w:sz="4" w:space="0" w:color="auto"/>
              <w:right w:val="single" w:sz="4" w:space="0" w:color="auto"/>
            </w:tcBorders>
            <w:noWrap/>
            <w:vAlign w:val="center"/>
          </w:tcPr>
          <w:p w14:paraId="0AE3BF72"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գմ</w:t>
            </w:r>
            <w:proofErr w:type="spellEnd"/>
          </w:p>
        </w:tc>
        <w:tc>
          <w:tcPr>
            <w:tcW w:w="903" w:type="dxa"/>
            <w:tcBorders>
              <w:top w:val="nil"/>
              <w:left w:val="nil"/>
              <w:bottom w:val="single" w:sz="4" w:space="0" w:color="auto"/>
              <w:right w:val="single" w:sz="4" w:space="0" w:color="auto"/>
            </w:tcBorders>
            <w:noWrap/>
            <w:vAlign w:val="center"/>
          </w:tcPr>
          <w:p w14:paraId="5E343075"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333F39D"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0.404 </w:t>
            </w:r>
          </w:p>
        </w:tc>
        <w:tc>
          <w:tcPr>
            <w:tcW w:w="1949" w:type="dxa"/>
            <w:tcBorders>
              <w:top w:val="nil"/>
              <w:left w:val="nil"/>
              <w:bottom w:val="single" w:sz="4" w:space="0" w:color="auto"/>
              <w:right w:val="single" w:sz="4" w:space="0" w:color="auto"/>
            </w:tcBorders>
            <w:noWrap/>
            <w:vAlign w:val="center"/>
          </w:tcPr>
          <w:p w14:paraId="4B15923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684EECBA"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6968315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2</w:t>
            </w:r>
          </w:p>
        </w:tc>
        <w:tc>
          <w:tcPr>
            <w:tcW w:w="4926" w:type="dxa"/>
            <w:tcBorders>
              <w:top w:val="nil"/>
              <w:left w:val="nil"/>
              <w:bottom w:val="single" w:sz="4" w:space="0" w:color="auto"/>
              <w:right w:val="single" w:sz="4" w:space="0" w:color="auto"/>
            </w:tcBorders>
            <w:noWrap/>
            <w:vAlign w:val="center"/>
          </w:tcPr>
          <w:p w14:paraId="5D39F860" w14:textId="77777777" w:rsidR="00405CFC" w:rsidRPr="00405CFC" w:rsidRDefault="00405CFC" w:rsidP="00405CFC">
            <w:pPr>
              <w:rPr>
                <w:rFonts w:ascii="GHEA Grapalat" w:hAnsi="GHEA Grapalat" w:cs="Calibri"/>
                <w:color w:val="000000"/>
                <w:sz w:val="22"/>
                <w:szCs w:val="22"/>
              </w:rPr>
            </w:pPr>
            <w:proofErr w:type="spellStart"/>
            <w:r w:rsidRPr="00405CFC">
              <w:rPr>
                <w:rFonts w:ascii="GHEA Grapalat" w:hAnsi="GHEA Grapalat" w:cs="Calibri"/>
                <w:color w:val="000000"/>
                <w:sz w:val="22"/>
                <w:szCs w:val="22"/>
                <w:lang w:val="en-US"/>
              </w:rPr>
              <w:t>Ասֆալտբետոնե</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ծածկույթի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քանդում</w:t>
            </w:r>
            <w:proofErr w:type="spellEnd"/>
            <w:r w:rsidRPr="00405CFC">
              <w:rPr>
                <w:rFonts w:ascii="GHEA Grapalat" w:hAnsi="GHEA Grapalat" w:cs="Calibri"/>
                <w:color w:val="000000"/>
                <w:sz w:val="22"/>
                <w:szCs w:val="22"/>
              </w:rPr>
              <w:t xml:space="preserve"> </w:t>
            </w:r>
            <w:r w:rsidRPr="00405CFC">
              <w:rPr>
                <w:rFonts w:ascii="GHEA Grapalat" w:hAnsi="GHEA Grapalat"/>
                <w:color w:val="000000"/>
                <w:sz w:val="22"/>
                <w:szCs w:val="22"/>
              </w:rPr>
              <w:t>խճային հիմքով</w:t>
            </w:r>
          </w:p>
        </w:tc>
        <w:tc>
          <w:tcPr>
            <w:tcW w:w="1260" w:type="dxa"/>
            <w:tcBorders>
              <w:top w:val="nil"/>
              <w:left w:val="nil"/>
              <w:bottom w:val="single" w:sz="4" w:space="0" w:color="auto"/>
              <w:right w:val="single" w:sz="4" w:space="0" w:color="auto"/>
            </w:tcBorders>
            <w:noWrap/>
            <w:vAlign w:val="center"/>
          </w:tcPr>
          <w:p w14:paraId="13FA5AF0"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067F576C"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E49807B"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4.044 </w:t>
            </w:r>
          </w:p>
        </w:tc>
        <w:tc>
          <w:tcPr>
            <w:tcW w:w="1949" w:type="dxa"/>
            <w:tcBorders>
              <w:top w:val="nil"/>
              <w:left w:val="nil"/>
              <w:bottom w:val="single" w:sz="4" w:space="0" w:color="auto"/>
              <w:right w:val="single" w:sz="4" w:space="0" w:color="auto"/>
            </w:tcBorders>
            <w:noWrap/>
            <w:vAlign w:val="center"/>
          </w:tcPr>
          <w:p w14:paraId="44D2DC0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3EBB5422"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6DC77A8"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3</w:t>
            </w:r>
          </w:p>
        </w:tc>
        <w:tc>
          <w:tcPr>
            <w:tcW w:w="4926" w:type="dxa"/>
            <w:tcBorders>
              <w:top w:val="nil"/>
              <w:left w:val="nil"/>
              <w:bottom w:val="single" w:sz="4" w:space="0" w:color="auto"/>
              <w:right w:val="single" w:sz="4" w:space="0" w:color="auto"/>
            </w:tcBorders>
            <w:noWrap/>
            <w:vAlign w:val="center"/>
          </w:tcPr>
          <w:p w14:paraId="42E74AF0"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olor w:val="000000"/>
                <w:sz w:val="22"/>
                <w:szCs w:val="22"/>
              </w:rPr>
              <w:t>4-րդ կարգի բնահողի մշակում էքսկավատորով բարձելով  ա/ինքնաթափերի վրա</w:t>
            </w:r>
          </w:p>
        </w:tc>
        <w:tc>
          <w:tcPr>
            <w:tcW w:w="1260" w:type="dxa"/>
            <w:tcBorders>
              <w:top w:val="nil"/>
              <w:left w:val="nil"/>
              <w:bottom w:val="single" w:sz="4" w:space="0" w:color="auto"/>
              <w:right w:val="single" w:sz="4" w:space="0" w:color="auto"/>
            </w:tcBorders>
            <w:noWrap/>
            <w:vAlign w:val="center"/>
          </w:tcPr>
          <w:p w14:paraId="3E32AA09"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38B1F4BC"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E06A57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0,891</w:t>
            </w:r>
          </w:p>
        </w:tc>
        <w:tc>
          <w:tcPr>
            <w:tcW w:w="1949" w:type="dxa"/>
            <w:tcBorders>
              <w:top w:val="nil"/>
              <w:left w:val="nil"/>
              <w:bottom w:val="single" w:sz="4" w:space="0" w:color="auto"/>
              <w:right w:val="single" w:sz="4" w:space="0" w:color="auto"/>
            </w:tcBorders>
            <w:noWrap/>
            <w:vAlign w:val="center"/>
          </w:tcPr>
          <w:p w14:paraId="00079A69"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4A9D3B43"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39779B7"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4</w:t>
            </w:r>
          </w:p>
        </w:tc>
        <w:tc>
          <w:tcPr>
            <w:tcW w:w="4926" w:type="dxa"/>
            <w:tcBorders>
              <w:top w:val="nil"/>
              <w:left w:val="nil"/>
              <w:bottom w:val="single" w:sz="4" w:space="0" w:color="auto"/>
              <w:right w:val="single" w:sz="4" w:space="0" w:color="auto"/>
            </w:tcBorders>
            <w:noWrap/>
            <w:vAlign w:val="center"/>
          </w:tcPr>
          <w:p w14:paraId="55252F08"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5-րդ կարգի բնահողի մշակում էքսկավատորով բարձելով ա/ինքնաթափերի վրա</w:t>
            </w:r>
          </w:p>
        </w:tc>
        <w:tc>
          <w:tcPr>
            <w:tcW w:w="1260" w:type="dxa"/>
            <w:tcBorders>
              <w:top w:val="nil"/>
              <w:left w:val="nil"/>
              <w:bottom w:val="single" w:sz="4" w:space="0" w:color="auto"/>
              <w:right w:val="single" w:sz="4" w:space="0" w:color="auto"/>
            </w:tcBorders>
            <w:noWrap/>
            <w:vAlign w:val="center"/>
          </w:tcPr>
          <w:p w14:paraId="0E8A1FAC"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63EDD430"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35F212F3"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175</w:t>
            </w:r>
          </w:p>
        </w:tc>
        <w:tc>
          <w:tcPr>
            <w:tcW w:w="1949" w:type="dxa"/>
            <w:tcBorders>
              <w:top w:val="nil"/>
              <w:left w:val="nil"/>
              <w:bottom w:val="single" w:sz="4" w:space="0" w:color="auto"/>
              <w:right w:val="single" w:sz="4" w:space="0" w:color="auto"/>
            </w:tcBorders>
            <w:noWrap/>
            <w:vAlign w:val="center"/>
          </w:tcPr>
          <w:p w14:paraId="22CDC22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07C115A5"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0CF759ED"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5</w:t>
            </w:r>
          </w:p>
        </w:tc>
        <w:tc>
          <w:tcPr>
            <w:tcW w:w="4926" w:type="dxa"/>
            <w:tcBorders>
              <w:top w:val="nil"/>
              <w:left w:val="nil"/>
              <w:bottom w:val="single" w:sz="4" w:space="0" w:color="auto"/>
              <w:right w:val="single" w:sz="4" w:space="0" w:color="auto"/>
            </w:tcBorders>
            <w:noWrap/>
            <w:vAlign w:val="center"/>
          </w:tcPr>
          <w:p w14:paraId="084191BF"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Հիդրոմուրճի (հիդրոմոլոտ) աշխատանքներ ժայռագրունտի դեպքում</w:t>
            </w:r>
          </w:p>
        </w:tc>
        <w:tc>
          <w:tcPr>
            <w:tcW w:w="1260" w:type="dxa"/>
            <w:tcBorders>
              <w:top w:val="nil"/>
              <w:left w:val="nil"/>
              <w:bottom w:val="single" w:sz="4" w:space="0" w:color="auto"/>
              <w:right w:val="single" w:sz="4" w:space="0" w:color="auto"/>
            </w:tcBorders>
            <w:noWrap/>
            <w:vAlign w:val="center"/>
          </w:tcPr>
          <w:p w14:paraId="56810C26"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2FBBFDC0"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A027076"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11.500 </w:t>
            </w:r>
          </w:p>
        </w:tc>
        <w:tc>
          <w:tcPr>
            <w:tcW w:w="1949" w:type="dxa"/>
            <w:tcBorders>
              <w:top w:val="nil"/>
              <w:left w:val="nil"/>
              <w:bottom w:val="single" w:sz="4" w:space="0" w:color="auto"/>
              <w:right w:val="single" w:sz="4" w:space="0" w:color="auto"/>
            </w:tcBorders>
            <w:noWrap/>
            <w:vAlign w:val="center"/>
          </w:tcPr>
          <w:p w14:paraId="2AA1442C"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76C03D10"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1567FD43"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6</w:t>
            </w:r>
          </w:p>
        </w:tc>
        <w:tc>
          <w:tcPr>
            <w:tcW w:w="4926" w:type="dxa"/>
            <w:tcBorders>
              <w:top w:val="nil"/>
              <w:left w:val="nil"/>
              <w:bottom w:val="single" w:sz="4" w:space="0" w:color="auto"/>
              <w:right w:val="single" w:sz="4" w:space="0" w:color="auto"/>
            </w:tcBorders>
            <w:noWrap/>
            <w:vAlign w:val="center"/>
          </w:tcPr>
          <w:p w14:paraId="516BAE28"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3-րդ կարգի բնահողի մշակում ձեռքով</w:t>
            </w:r>
          </w:p>
        </w:tc>
        <w:tc>
          <w:tcPr>
            <w:tcW w:w="1260" w:type="dxa"/>
            <w:tcBorders>
              <w:top w:val="nil"/>
              <w:left w:val="nil"/>
              <w:bottom w:val="single" w:sz="4" w:space="0" w:color="auto"/>
              <w:right w:val="single" w:sz="4" w:space="0" w:color="auto"/>
            </w:tcBorders>
            <w:noWrap/>
            <w:vAlign w:val="center"/>
          </w:tcPr>
          <w:p w14:paraId="2B0524ED"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7F665D4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514798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3</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556</w:t>
            </w:r>
          </w:p>
        </w:tc>
        <w:tc>
          <w:tcPr>
            <w:tcW w:w="1949" w:type="dxa"/>
            <w:tcBorders>
              <w:top w:val="nil"/>
              <w:left w:val="nil"/>
              <w:bottom w:val="single" w:sz="4" w:space="0" w:color="auto"/>
              <w:right w:val="single" w:sz="4" w:space="0" w:color="auto"/>
            </w:tcBorders>
            <w:noWrap/>
            <w:vAlign w:val="center"/>
          </w:tcPr>
          <w:p w14:paraId="4D8808A3"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4812EF15"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47F38593"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7</w:t>
            </w:r>
          </w:p>
        </w:tc>
        <w:tc>
          <w:tcPr>
            <w:tcW w:w="4926" w:type="dxa"/>
            <w:tcBorders>
              <w:top w:val="nil"/>
              <w:left w:val="nil"/>
              <w:bottom w:val="single" w:sz="4" w:space="0" w:color="auto"/>
              <w:right w:val="single" w:sz="4" w:space="0" w:color="auto"/>
            </w:tcBorders>
            <w:noWrap/>
            <w:vAlign w:val="center"/>
          </w:tcPr>
          <w:p w14:paraId="64582E7E"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4-րդ կարգի բնահողի մշակում ձեռքով</w:t>
            </w:r>
          </w:p>
        </w:tc>
        <w:tc>
          <w:tcPr>
            <w:tcW w:w="1260" w:type="dxa"/>
            <w:tcBorders>
              <w:top w:val="nil"/>
              <w:left w:val="nil"/>
              <w:bottom w:val="single" w:sz="4" w:space="0" w:color="auto"/>
              <w:right w:val="single" w:sz="4" w:space="0" w:color="auto"/>
            </w:tcBorders>
            <w:noWrap/>
            <w:vAlign w:val="center"/>
          </w:tcPr>
          <w:p w14:paraId="25FC8CAA"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64AD1705"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F58FCAC"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6</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271</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73E234DD"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73E80193"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196AC894"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8</w:t>
            </w:r>
          </w:p>
        </w:tc>
        <w:tc>
          <w:tcPr>
            <w:tcW w:w="4926" w:type="dxa"/>
            <w:tcBorders>
              <w:top w:val="nil"/>
              <w:left w:val="nil"/>
              <w:bottom w:val="single" w:sz="4" w:space="0" w:color="auto"/>
              <w:right w:val="single" w:sz="4" w:space="0" w:color="auto"/>
            </w:tcBorders>
            <w:noWrap/>
            <w:vAlign w:val="center"/>
          </w:tcPr>
          <w:p w14:paraId="309DA856" w14:textId="77777777" w:rsidR="00405CFC" w:rsidRPr="00405CFC" w:rsidRDefault="00405CFC" w:rsidP="00405CFC">
            <w:pPr>
              <w:rPr>
                <w:rFonts w:ascii="GHEA Grapalat" w:hAnsi="GHEA Grapalat" w:cs="Calibri"/>
                <w:color w:val="000000"/>
                <w:sz w:val="22"/>
                <w:szCs w:val="22"/>
                <w:lang w:val="en-US"/>
              </w:rPr>
            </w:pPr>
            <w:proofErr w:type="spellStart"/>
            <w:r w:rsidRPr="00405CFC">
              <w:rPr>
                <w:rFonts w:ascii="GHEA Grapalat" w:hAnsi="GHEA Grapalat"/>
                <w:color w:val="000000"/>
                <w:sz w:val="22"/>
                <w:szCs w:val="22"/>
                <w:lang w:val="en-US"/>
              </w:rPr>
              <w:t>Ավելորդ</w:t>
            </w:r>
            <w:proofErr w:type="spellEnd"/>
            <w:r w:rsidRPr="00405CFC">
              <w:rPr>
                <w:rFonts w:ascii="GHEA Grapalat" w:hAnsi="GHEA Grapalat"/>
                <w:color w:val="000000"/>
                <w:sz w:val="22"/>
                <w:szCs w:val="22"/>
                <w:lang w:val="en-US"/>
              </w:rPr>
              <w:t xml:space="preserve"> </w:t>
            </w:r>
            <w:proofErr w:type="spellStart"/>
            <w:r w:rsidRPr="00405CFC">
              <w:rPr>
                <w:rFonts w:ascii="GHEA Grapalat" w:hAnsi="GHEA Grapalat"/>
                <w:color w:val="000000"/>
                <w:sz w:val="22"/>
                <w:szCs w:val="22"/>
                <w:lang w:val="en-US"/>
              </w:rPr>
              <w:t>գրունտի</w:t>
            </w:r>
            <w:proofErr w:type="spellEnd"/>
            <w:r w:rsidRPr="00405CFC">
              <w:rPr>
                <w:rFonts w:ascii="GHEA Grapalat" w:hAnsi="GHEA Grapalat"/>
                <w:color w:val="000000"/>
                <w:sz w:val="22"/>
                <w:szCs w:val="22"/>
                <w:lang w:val="en-US"/>
              </w:rPr>
              <w:t xml:space="preserve"> </w:t>
            </w:r>
            <w:proofErr w:type="spellStart"/>
            <w:r w:rsidRPr="00405CFC">
              <w:rPr>
                <w:rFonts w:ascii="GHEA Grapalat" w:hAnsi="GHEA Grapalat"/>
                <w:color w:val="000000"/>
                <w:sz w:val="22"/>
                <w:szCs w:val="22"/>
                <w:lang w:val="en-US"/>
              </w:rPr>
              <w:t>տեղափոխում</w:t>
            </w:r>
            <w:proofErr w:type="spellEnd"/>
            <w:r w:rsidRPr="00405CFC">
              <w:rPr>
                <w:rFonts w:ascii="GHEA Grapalat" w:hAnsi="GHEA Grapalat"/>
                <w:color w:val="000000"/>
                <w:sz w:val="22"/>
                <w:szCs w:val="22"/>
                <w:lang w:val="en-US"/>
              </w:rPr>
              <w:t xml:space="preserve"> 13 </w:t>
            </w:r>
            <w:proofErr w:type="spellStart"/>
            <w:r w:rsidRPr="00405CFC">
              <w:rPr>
                <w:rFonts w:ascii="GHEA Grapalat" w:hAnsi="GHEA Grapalat"/>
                <w:color w:val="000000"/>
                <w:sz w:val="22"/>
                <w:szCs w:val="22"/>
                <w:lang w:val="en-US"/>
              </w:rPr>
              <w:t>կմ</w:t>
            </w:r>
            <w:proofErr w:type="spellEnd"/>
          </w:p>
        </w:tc>
        <w:tc>
          <w:tcPr>
            <w:tcW w:w="1260" w:type="dxa"/>
            <w:tcBorders>
              <w:top w:val="nil"/>
              <w:left w:val="nil"/>
              <w:bottom w:val="single" w:sz="4" w:space="0" w:color="auto"/>
              <w:right w:val="single" w:sz="4" w:space="0" w:color="auto"/>
            </w:tcBorders>
            <w:noWrap/>
            <w:vAlign w:val="center"/>
          </w:tcPr>
          <w:p w14:paraId="2B4FCB87"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2F3FBD2E"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3B495DF6"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3</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678</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08A66E74"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4A5A5FAC"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26914F67"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9</w:t>
            </w:r>
          </w:p>
        </w:tc>
        <w:tc>
          <w:tcPr>
            <w:tcW w:w="4926" w:type="dxa"/>
            <w:tcBorders>
              <w:top w:val="nil"/>
              <w:left w:val="nil"/>
              <w:bottom w:val="single" w:sz="4" w:space="0" w:color="auto"/>
              <w:right w:val="single" w:sz="4" w:space="0" w:color="auto"/>
            </w:tcBorders>
            <w:vAlign w:val="center"/>
          </w:tcPr>
          <w:p w14:paraId="2F9FE495"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Շին. աղբի և ավելորդ բնահողի բարձում ա/ինքնաթափերի վրա և տեղափոխում  13 կմ</w:t>
            </w:r>
          </w:p>
        </w:tc>
        <w:tc>
          <w:tcPr>
            <w:tcW w:w="1260" w:type="dxa"/>
            <w:tcBorders>
              <w:top w:val="nil"/>
              <w:left w:val="nil"/>
              <w:bottom w:val="single" w:sz="4" w:space="0" w:color="auto"/>
              <w:right w:val="single" w:sz="4" w:space="0" w:color="auto"/>
            </w:tcBorders>
            <w:noWrap/>
            <w:vAlign w:val="center"/>
          </w:tcPr>
          <w:p w14:paraId="2410EA84"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տ</w:t>
            </w:r>
          </w:p>
        </w:tc>
        <w:tc>
          <w:tcPr>
            <w:tcW w:w="903" w:type="dxa"/>
            <w:tcBorders>
              <w:top w:val="nil"/>
              <w:left w:val="nil"/>
              <w:bottom w:val="single" w:sz="4" w:space="0" w:color="auto"/>
              <w:right w:val="single" w:sz="4" w:space="0" w:color="auto"/>
            </w:tcBorders>
            <w:noWrap/>
            <w:vAlign w:val="center"/>
          </w:tcPr>
          <w:p w14:paraId="3801A13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3193B8D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rPr>
              <w:t>4</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26</w:t>
            </w:r>
            <w:r w:rsidRPr="00405CFC">
              <w:rPr>
                <w:rFonts w:ascii="GHEA Grapalat" w:hAnsi="GHEA Grapalat" w:cs="Calibri"/>
                <w:color w:val="000000"/>
                <w:sz w:val="22"/>
                <w:szCs w:val="22"/>
                <w:lang w:val="en-US"/>
              </w:rPr>
              <w:t xml:space="preserve">0 </w:t>
            </w:r>
          </w:p>
        </w:tc>
        <w:tc>
          <w:tcPr>
            <w:tcW w:w="1949" w:type="dxa"/>
            <w:tcBorders>
              <w:top w:val="nil"/>
              <w:left w:val="nil"/>
              <w:bottom w:val="single" w:sz="4" w:space="0" w:color="auto"/>
              <w:right w:val="single" w:sz="4" w:space="0" w:color="auto"/>
            </w:tcBorders>
            <w:noWrap/>
            <w:vAlign w:val="center"/>
          </w:tcPr>
          <w:p w14:paraId="0B25F5FB"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690C2BAB"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081519E3"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10</w:t>
            </w:r>
          </w:p>
        </w:tc>
        <w:tc>
          <w:tcPr>
            <w:tcW w:w="4926" w:type="dxa"/>
            <w:tcBorders>
              <w:top w:val="nil"/>
              <w:left w:val="nil"/>
              <w:bottom w:val="single" w:sz="4" w:space="0" w:color="auto"/>
              <w:right w:val="single" w:sz="4" w:space="0" w:color="auto"/>
            </w:tcBorders>
            <w:vAlign w:val="center"/>
          </w:tcPr>
          <w:p w14:paraId="2C8EC91F"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olor w:val="000000"/>
                <w:sz w:val="22"/>
                <w:szCs w:val="22"/>
              </w:rPr>
              <w:t>Ավազե նախապատրաստական շերտի պատրաստում  խողովակների տակ /առանց նյութի արժեքի/</w:t>
            </w:r>
          </w:p>
        </w:tc>
        <w:tc>
          <w:tcPr>
            <w:tcW w:w="1260" w:type="dxa"/>
            <w:tcBorders>
              <w:top w:val="nil"/>
              <w:left w:val="nil"/>
              <w:bottom w:val="single" w:sz="4" w:space="0" w:color="auto"/>
              <w:right w:val="single" w:sz="4" w:space="0" w:color="auto"/>
            </w:tcBorders>
            <w:noWrap/>
            <w:vAlign w:val="center"/>
          </w:tcPr>
          <w:p w14:paraId="7CC671D1"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64094AAC"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3828A1D"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4</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726</w:t>
            </w:r>
          </w:p>
        </w:tc>
        <w:tc>
          <w:tcPr>
            <w:tcW w:w="1949" w:type="dxa"/>
            <w:tcBorders>
              <w:top w:val="nil"/>
              <w:left w:val="nil"/>
              <w:bottom w:val="single" w:sz="4" w:space="0" w:color="auto"/>
              <w:right w:val="single" w:sz="4" w:space="0" w:color="auto"/>
            </w:tcBorders>
            <w:noWrap/>
            <w:vAlign w:val="center"/>
          </w:tcPr>
          <w:p w14:paraId="51F96E60"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100%</w:t>
            </w:r>
          </w:p>
        </w:tc>
      </w:tr>
      <w:tr w:rsidR="00405CFC" w:rsidRPr="00405CFC" w14:paraId="565550B8"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12F43450"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11</w:t>
            </w:r>
          </w:p>
        </w:tc>
        <w:tc>
          <w:tcPr>
            <w:tcW w:w="4926" w:type="dxa"/>
            <w:tcBorders>
              <w:top w:val="nil"/>
              <w:left w:val="nil"/>
              <w:bottom w:val="single" w:sz="4" w:space="0" w:color="auto"/>
              <w:right w:val="single" w:sz="4" w:space="0" w:color="auto"/>
            </w:tcBorders>
            <w:vAlign w:val="center"/>
          </w:tcPr>
          <w:p w14:paraId="3D8797D6" w14:textId="77777777" w:rsidR="00405CFC" w:rsidRPr="00405CFC" w:rsidRDefault="00405CFC" w:rsidP="00405CFC">
            <w:pPr>
              <w:rPr>
                <w:rFonts w:ascii="GHEA Grapalat" w:hAnsi="GHEA Grapalat"/>
                <w:color w:val="000000"/>
                <w:sz w:val="22"/>
                <w:szCs w:val="22"/>
              </w:rPr>
            </w:pPr>
            <w:r w:rsidRPr="00405CFC">
              <w:rPr>
                <w:rFonts w:ascii="GHEA Grapalat" w:hAnsi="GHEA Grapalat"/>
                <w:color w:val="000000"/>
                <w:sz w:val="22"/>
                <w:szCs w:val="22"/>
              </w:rPr>
              <w:t>Ավազի պաշտպանիչ շերտի իրականացում խողովակաշարի վրա /առանց նյութի արժեքի/</w:t>
            </w:r>
          </w:p>
        </w:tc>
        <w:tc>
          <w:tcPr>
            <w:tcW w:w="1260" w:type="dxa"/>
            <w:tcBorders>
              <w:top w:val="nil"/>
              <w:left w:val="nil"/>
              <w:bottom w:val="single" w:sz="4" w:space="0" w:color="auto"/>
              <w:right w:val="single" w:sz="4" w:space="0" w:color="auto"/>
            </w:tcBorders>
            <w:noWrap/>
            <w:vAlign w:val="center"/>
          </w:tcPr>
          <w:p w14:paraId="15D8BE1E"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3702426A"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6CBABB37"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3</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861</w:t>
            </w:r>
          </w:p>
        </w:tc>
        <w:tc>
          <w:tcPr>
            <w:tcW w:w="1949" w:type="dxa"/>
            <w:tcBorders>
              <w:top w:val="nil"/>
              <w:left w:val="nil"/>
              <w:bottom w:val="single" w:sz="4" w:space="0" w:color="auto"/>
              <w:right w:val="single" w:sz="4" w:space="0" w:color="auto"/>
            </w:tcBorders>
            <w:noWrap/>
            <w:vAlign w:val="center"/>
          </w:tcPr>
          <w:p w14:paraId="52AD1D99"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100%</w:t>
            </w:r>
          </w:p>
        </w:tc>
      </w:tr>
      <w:tr w:rsidR="00405CFC" w:rsidRPr="00405CFC" w14:paraId="71058DB2"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22069064"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12</w:t>
            </w:r>
          </w:p>
        </w:tc>
        <w:tc>
          <w:tcPr>
            <w:tcW w:w="4926" w:type="dxa"/>
            <w:tcBorders>
              <w:top w:val="nil"/>
              <w:left w:val="nil"/>
              <w:bottom w:val="single" w:sz="4" w:space="0" w:color="auto"/>
              <w:right w:val="single" w:sz="4" w:space="0" w:color="auto"/>
            </w:tcBorders>
            <w:vAlign w:val="center"/>
          </w:tcPr>
          <w:p w14:paraId="70DE153B" w14:textId="77777777" w:rsidR="00405CFC" w:rsidRPr="00405CFC" w:rsidRDefault="00405CFC" w:rsidP="00405CFC">
            <w:pPr>
              <w:rPr>
                <w:rFonts w:ascii="GHEA Grapalat" w:hAnsi="GHEA Grapalat"/>
                <w:color w:val="000000"/>
                <w:sz w:val="22"/>
                <w:szCs w:val="22"/>
                <w:lang w:val="en-US"/>
              </w:rPr>
            </w:pPr>
            <w:proofErr w:type="spellStart"/>
            <w:r w:rsidRPr="00405CFC">
              <w:rPr>
                <w:rFonts w:ascii="GHEA Grapalat" w:hAnsi="GHEA Grapalat"/>
                <w:color w:val="000000"/>
                <w:sz w:val="22"/>
                <w:szCs w:val="22"/>
                <w:lang w:val="en-US"/>
              </w:rPr>
              <w:t>Գրունտի</w:t>
            </w:r>
            <w:proofErr w:type="spellEnd"/>
            <w:r w:rsidRPr="00405CFC">
              <w:rPr>
                <w:rFonts w:ascii="GHEA Grapalat" w:hAnsi="GHEA Grapalat"/>
                <w:color w:val="000000"/>
                <w:sz w:val="22"/>
                <w:szCs w:val="22"/>
                <w:lang w:val="en-US"/>
              </w:rPr>
              <w:t xml:space="preserve"> </w:t>
            </w:r>
            <w:proofErr w:type="spellStart"/>
            <w:r w:rsidRPr="00405CFC">
              <w:rPr>
                <w:rFonts w:ascii="GHEA Grapalat" w:hAnsi="GHEA Grapalat"/>
                <w:color w:val="000000"/>
                <w:sz w:val="22"/>
                <w:szCs w:val="22"/>
                <w:lang w:val="en-US"/>
              </w:rPr>
              <w:t>տոփանում</w:t>
            </w:r>
            <w:proofErr w:type="spellEnd"/>
          </w:p>
        </w:tc>
        <w:tc>
          <w:tcPr>
            <w:tcW w:w="1260" w:type="dxa"/>
            <w:tcBorders>
              <w:top w:val="nil"/>
              <w:left w:val="nil"/>
              <w:bottom w:val="single" w:sz="4" w:space="0" w:color="auto"/>
              <w:right w:val="single" w:sz="4" w:space="0" w:color="auto"/>
            </w:tcBorders>
            <w:noWrap/>
            <w:vAlign w:val="center"/>
          </w:tcPr>
          <w:p w14:paraId="12E16E86"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6D59C85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2867C49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0</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343</w:t>
            </w:r>
          </w:p>
        </w:tc>
        <w:tc>
          <w:tcPr>
            <w:tcW w:w="1949" w:type="dxa"/>
            <w:tcBorders>
              <w:top w:val="nil"/>
              <w:left w:val="nil"/>
              <w:bottom w:val="single" w:sz="4" w:space="0" w:color="auto"/>
              <w:right w:val="single" w:sz="4" w:space="0" w:color="auto"/>
            </w:tcBorders>
            <w:noWrap/>
            <w:vAlign w:val="center"/>
          </w:tcPr>
          <w:p w14:paraId="2FEEA390"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100%</w:t>
            </w:r>
          </w:p>
        </w:tc>
      </w:tr>
      <w:tr w:rsidR="00405CFC" w:rsidRPr="00405CFC" w14:paraId="38BA6FF3"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7D19E351"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13</w:t>
            </w:r>
          </w:p>
        </w:tc>
        <w:tc>
          <w:tcPr>
            <w:tcW w:w="4926" w:type="dxa"/>
            <w:tcBorders>
              <w:top w:val="nil"/>
              <w:left w:val="nil"/>
              <w:bottom w:val="single" w:sz="4" w:space="0" w:color="auto"/>
              <w:right w:val="single" w:sz="4" w:space="0" w:color="auto"/>
            </w:tcBorders>
            <w:vAlign w:val="center"/>
          </w:tcPr>
          <w:p w14:paraId="65328BCA"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Կոյուղու ծալքավոր խողովակների տեղադրում փորձարկումով /առանց խողովակի արժեքի/</w:t>
            </w:r>
          </w:p>
        </w:tc>
        <w:tc>
          <w:tcPr>
            <w:tcW w:w="1260" w:type="dxa"/>
            <w:tcBorders>
              <w:top w:val="nil"/>
              <w:left w:val="nil"/>
              <w:bottom w:val="single" w:sz="4" w:space="0" w:color="auto"/>
              <w:right w:val="single" w:sz="4" w:space="0" w:color="auto"/>
            </w:tcBorders>
            <w:noWrap/>
            <w:vAlign w:val="center"/>
          </w:tcPr>
          <w:p w14:paraId="5F29BDD7"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գմ</w:t>
            </w:r>
            <w:proofErr w:type="spellEnd"/>
          </w:p>
        </w:tc>
        <w:tc>
          <w:tcPr>
            <w:tcW w:w="903" w:type="dxa"/>
            <w:tcBorders>
              <w:top w:val="nil"/>
              <w:left w:val="nil"/>
              <w:bottom w:val="single" w:sz="4" w:space="0" w:color="auto"/>
              <w:right w:val="single" w:sz="4" w:space="0" w:color="auto"/>
            </w:tcBorders>
            <w:noWrap/>
            <w:vAlign w:val="center"/>
          </w:tcPr>
          <w:p w14:paraId="5F64CBCD"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38EB6A7D"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 xml:space="preserve">2.332 </w:t>
            </w:r>
          </w:p>
        </w:tc>
        <w:tc>
          <w:tcPr>
            <w:tcW w:w="1949" w:type="dxa"/>
            <w:tcBorders>
              <w:top w:val="nil"/>
              <w:left w:val="nil"/>
              <w:bottom w:val="single" w:sz="4" w:space="0" w:color="auto"/>
              <w:right w:val="single" w:sz="4" w:space="0" w:color="auto"/>
            </w:tcBorders>
            <w:noWrap/>
            <w:vAlign w:val="center"/>
          </w:tcPr>
          <w:p w14:paraId="3A61104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7A82323C"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6365964A"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14</w:t>
            </w:r>
          </w:p>
        </w:tc>
        <w:tc>
          <w:tcPr>
            <w:tcW w:w="4926" w:type="dxa"/>
            <w:tcBorders>
              <w:top w:val="nil"/>
              <w:left w:val="nil"/>
              <w:bottom w:val="single" w:sz="4" w:space="0" w:color="auto"/>
              <w:right w:val="single" w:sz="4" w:space="0" w:color="auto"/>
            </w:tcBorders>
            <w:vAlign w:val="center"/>
          </w:tcPr>
          <w:p w14:paraId="4B438CFE"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olor w:val="000000"/>
                <w:sz w:val="22"/>
                <w:szCs w:val="22"/>
              </w:rPr>
              <w:t>Դիտահորի տակդիրի տեղադրում /առանց նյութի արժեքի/</w:t>
            </w:r>
          </w:p>
        </w:tc>
        <w:tc>
          <w:tcPr>
            <w:tcW w:w="1260" w:type="dxa"/>
            <w:tcBorders>
              <w:top w:val="nil"/>
              <w:left w:val="nil"/>
              <w:bottom w:val="single" w:sz="4" w:space="0" w:color="auto"/>
              <w:right w:val="single" w:sz="4" w:space="0" w:color="auto"/>
            </w:tcBorders>
            <w:noWrap/>
            <w:vAlign w:val="center"/>
          </w:tcPr>
          <w:p w14:paraId="7984CCA1"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հատ</w:t>
            </w:r>
          </w:p>
        </w:tc>
        <w:tc>
          <w:tcPr>
            <w:tcW w:w="903" w:type="dxa"/>
            <w:tcBorders>
              <w:top w:val="nil"/>
              <w:left w:val="nil"/>
              <w:bottom w:val="single" w:sz="4" w:space="0" w:color="auto"/>
              <w:right w:val="single" w:sz="4" w:space="0" w:color="auto"/>
            </w:tcBorders>
            <w:noWrap/>
            <w:vAlign w:val="center"/>
          </w:tcPr>
          <w:p w14:paraId="76AB2CF4"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FE87F35"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4</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500</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3564E3C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06B3FBB2"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6FCE20C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15</w:t>
            </w:r>
          </w:p>
        </w:tc>
        <w:tc>
          <w:tcPr>
            <w:tcW w:w="4926" w:type="dxa"/>
            <w:tcBorders>
              <w:top w:val="nil"/>
              <w:left w:val="nil"/>
              <w:bottom w:val="single" w:sz="4" w:space="0" w:color="auto"/>
              <w:right w:val="single" w:sz="4" w:space="0" w:color="auto"/>
            </w:tcBorders>
            <w:vAlign w:val="center"/>
          </w:tcPr>
          <w:p w14:paraId="51CD6629"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Երկաթ-բետոնե հավաքովի էլեմենտներից կոյուղու կլոր դիտահորի տեղադրում /առանց նյութերի արժեքի/</w:t>
            </w:r>
          </w:p>
        </w:tc>
        <w:tc>
          <w:tcPr>
            <w:tcW w:w="1260" w:type="dxa"/>
            <w:tcBorders>
              <w:top w:val="nil"/>
              <w:left w:val="nil"/>
              <w:bottom w:val="single" w:sz="4" w:space="0" w:color="auto"/>
              <w:right w:val="single" w:sz="4" w:space="0" w:color="auto"/>
            </w:tcBorders>
            <w:noWrap/>
            <w:vAlign w:val="center"/>
          </w:tcPr>
          <w:p w14:paraId="4FD51F51"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հատ</w:t>
            </w:r>
          </w:p>
        </w:tc>
        <w:tc>
          <w:tcPr>
            <w:tcW w:w="903" w:type="dxa"/>
            <w:tcBorders>
              <w:top w:val="nil"/>
              <w:left w:val="nil"/>
              <w:bottom w:val="single" w:sz="4" w:space="0" w:color="auto"/>
              <w:right w:val="single" w:sz="4" w:space="0" w:color="auto"/>
            </w:tcBorders>
            <w:noWrap/>
            <w:vAlign w:val="center"/>
          </w:tcPr>
          <w:p w14:paraId="3E1F39E5"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4EFCED5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6</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600</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582B0D8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41C8A535"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41CB9FD9"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16</w:t>
            </w:r>
          </w:p>
        </w:tc>
        <w:tc>
          <w:tcPr>
            <w:tcW w:w="4926" w:type="dxa"/>
            <w:tcBorders>
              <w:top w:val="nil"/>
              <w:left w:val="nil"/>
              <w:bottom w:val="single" w:sz="4" w:space="0" w:color="auto"/>
              <w:right w:val="single" w:sz="4" w:space="0" w:color="auto"/>
            </w:tcBorders>
            <w:vAlign w:val="center"/>
          </w:tcPr>
          <w:p w14:paraId="3BC02CE9"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olor w:val="000000"/>
                <w:sz w:val="22"/>
                <w:szCs w:val="22"/>
              </w:rPr>
              <w:t>Դիտահորի ծածկի տեղադրում /առանց նյութի արժեքի/</w:t>
            </w:r>
          </w:p>
        </w:tc>
        <w:tc>
          <w:tcPr>
            <w:tcW w:w="1260" w:type="dxa"/>
            <w:tcBorders>
              <w:top w:val="nil"/>
              <w:left w:val="nil"/>
              <w:bottom w:val="single" w:sz="4" w:space="0" w:color="auto"/>
              <w:right w:val="single" w:sz="4" w:space="0" w:color="auto"/>
            </w:tcBorders>
            <w:noWrap/>
            <w:vAlign w:val="center"/>
          </w:tcPr>
          <w:p w14:paraId="5687C1C2"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հատ</w:t>
            </w:r>
          </w:p>
        </w:tc>
        <w:tc>
          <w:tcPr>
            <w:tcW w:w="903" w:type="dxa"/>
            <w:tcBorders>
              <w:top w:val="nil"/>
              <w:left w:val="nil"/>
              <w:bottom w:val="single" w:sz="4" w:space="0" w:color="auto"/>
              <w:right w:val="single" w:sz="4" w:space="0" w:color="auto"/>
            </w:tcBorders>
            <w:noWrap/>
            <w:vAlign w:val="center"/>
          </w:tcPr>
          <w:p w14:paraId="31210485"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AB74260"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5</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000</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437A317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014C9F8A"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4976A936"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17</w:t>
            </w:r>
          </w:p>
        </w:tc>
        <w:tc>
          <w:tcPr>
            <w:tcW w:w="4926" w:type="dxa"/>
            <w:tcBorders>
              <w:top w:val="nil"/>
              <w:left w:val="nil"/>
              <w:bottom w:val="single" w:sz="4" w:space="0" w:color="auto"/>
              <w:right w:val="single" w:sz="4" w:space="0" w:color="auto"/>
            </w:tcBorders>
            <w:vAlign w:val="center"/>
          </w:tcPr>
          <w:p w14:paraId="684656FB" w14:textId="77777777" w:rsidR="00405CFC" w:rsidRPr="00405CFC" w:rsidRDefault="00405CFC" w:rsidP="00405CFC">
            <w:pPr>
              <w:rPr>
                <w:rFonts w:ascii="GHEA Grapalat" w:hAnsi="GHEA Grapalat" w:cs="Calibri"/>
                <w:color w:val="000000"/>
                <w:sz w:val="22"/>
                <w:szCs w:val="22"/>
              </w:rPr>
            </w:pPr>
            <w:proofErr w:type="spellStart"/>
            <w:r w:rsidRPr="00405CFC">
              <w:rPr>
                <w:rFonts w:ascii="GHEA Grapalat" w:hAnsi="GHEA Grapalat" w:cs="Calibri"/>
                <w:color w:val="000000"/>
                <w:sz w:val="22"/>
                <w:szCs w:val="22"/>
                <w:lang w:val="en-US"/>
              </w:rPr>
              <w:t>Բետոնացման</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աշխատանքներ</w:t>
            </w:r>
            <w:proofErr w:type="spellEnd"/>
            <w:r w:rsidRPr="00405CFC">
              <w:rPr>
                <w:rFonts w:ascii="GHEA Grapalat" w:hAnsi="GHEA Grapalat" w:cs="Calibri"/>
                <w:color w:val="000000"/>
                <w:sz w:val="22"/>
                <w:szCs w:val="22"/>
                <w:lang w:val="en-US"/>
              </w:rPr>
              <w:t xml:space="preserve"> </w:t>
            </w:r>
            <w:r w:rsidRPr="00405CFC">
              <w:rPr>
                <w:rFonts w:ascii="GHEA Grapalat" w:hAnsi="GHEA Grapalat" w:cs="Calibri"/>
                <w:color w:val="000000"/>
                <w:sz w:val="22"/>
                <w:szCs w:val="22"/>
              </w:rPr>
              <w:t>/ներառյալ</w:t>
            </w:r>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բետոն</w:t>
            </w:r>
            <w:proofErr w:type="spellEnd"/>
            <w:r w:rsidRPr="00405CFC">
              <w:rPr>
                <w:rFonts w:ascii="GHEA Grapalat" w:hAnsi="GHEA Grapalat" w:cs="Calibri"/>
                <w:color w:val="000000"/>
                <w:sz w:val="22"/>
                <w:szCs w:val="22"/>
              </w:rPr>
              <w:t>ը/</w:t>
            </w:r>
          </w:p>
        </w:tc>
        <w:tc>
          <w:tcPr>
            <w:tcW w:w="1260" w:type="dxa"/>
            <w:tcBorders>
              <w:top w:val="nil"/>
              <w:left w:val="nil"/>
              <w:bottom w:val="single" w:sz="4" w:space="0" w:color="auto"/>
              <w:right w:val="single" w:sz="4" w:space="0" w:color="auto"/>
            </w:tcBorders>
            <w:noWrap/>
            <w:vAlign w:val="center"/>
          </w:tcPr>
          <w:p w14:paraId="6D83B745" w14:textId="77777777" w:rsidR="00405CFC" w:rsidRPr="00405CFC" w:rsidRDefault="00405CFC" w:rsidP="00405CFC">
            <w:pPr>
              <w:jc w:val="center"/>
              <w:rPr>
                <w:rFonts w:ascii="GHEA Grapalat" w:hAnsi="GHEA Grapalat" w:cs="Calibri"/>
                <w:color w:val="000000"/>
                <w:sz w:val="22"/>
                <w:szCs w:val="22"/>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711AB4F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289D854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 xml:space="preserve">41.200 </w:t>
            </w:r>
          </w:p>
        </w:tc>
        <w:tc>
          <w:tcPr>
            <w:tcW w:w="1949" w:type="dxa"/>
            <w:tcBorders>
              <w:top w:val="nil"/>
              <w:left w:val="nil"/>
              <w:bottom w:val="single" w:sz="4" w:space="0" w:color="auto"/>
              <w:right w:val="single" w:sz="4" w:space="0" w:color="auto"/>
            </w:tcBorders>
            <w:noWrap/>
            <w:vAlign w:val="center"/>
          </w:tcPr>
          <w:p w14:paraId="3E0FDAE0"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17E48B5D"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739134A4"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lastRenderedPageBreak/>
              <w:t>18</w:t>
            </w:r>
          </w:p>
        </w:tc>
        <w:tc>
          <w:tcPr>
            <w:tcW w:w="4926" w:type="dxa"/>
            <w:tcBorders>
              <w:top w:val="nil"/>
              <w:left w:val="nil"/>
              <w:bottom w:val="single" w:sz="4" w:space="0" w:color="auto"/>
              <w:right w:val="single" w:sz="4" w:space="0" w:color="auto"/>
            </w:tcBorders>
            <w:vAlign w:val="center"/>
          </w:tcPr>
          <w:p w14:paraId="249D6AAC" w14:textId="77777777" w:rsidR="00405CFC" w:rsidRPr="00405CFC" w:rsidRDefault="00405CFC" w:rsidP="00405CFC">
            <w:pP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Միացում</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գործող</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կոյուղագծին</w:t>
            </w:r>
            <w:proofErr w:type="spellEnd"/>
          </w:p>
        </w:tc>
        <w:tc>
          <w:tcPr>
            <w:tcW w:w="1260" w:type="dxa"/>
            <w:tcBorders>
              <w:top w:val="nil"/>
              <w:left w:val="nil"/>
              <w:bottom w:val="single" w:sz="4" w:space="0" w:color="auto"/>
              <w:right w:val="single" w:sz="4" w:space="0" w:color="auto"/>
            </w:tcBorders>
            <w:noWrap/>
            <w:vAlign w:val="center"/>
          </w:tcPr>
          <w:p w14:paraId="46120780"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տեղ</w:t>
            </w:r>
            <w:proofErr w:type="spellEnd"/>
          </w:p>
        </w:tc>
        <w:tc>
          <w:tcPr>
            <w:tcW w:w="903" w:type="dxa"/>
            <w:tcBorders>
              <w:top w:val="nil"/>
              <w:left w:val="nil"/>
              <w:bottom w:val="single" w:sz="4" w:space="0" w:color="auto"/>
              <w:right w:val="single" w:sz="4" w:space="0" w:color="auto"/>
            </w:tcBorders>
            <w:noWrap/>
            <w:vAlign w:val="center"/>
          </w:tcPr>
          <w:p w14:paraId="3CB68A20"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41DDB22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26.003 </w:t>
            </w:r>
          </w:p>
        </w:tc>
        <w:tc>
          <w:tcPr>
            <w:tcW w:w="1949" w:type="dxa"/>
            <w:tcBorders>
              <w:top w:val="nil"/>
              <w:left w:val="nil"/>
              <w:bottom w:val="single" w:sz="4" w:space="0" w:color="auto"/>
              <w:right w:val="single" w:sz="4" w:space="0" w:color="auto"/>
            </w:tcBorders>
            <w:noWrap/>
            <w:vAlign w:val="center"/>
          </w:tcPr>
          <w:p w14:paraId="710996A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63724AEB"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5C31F6A"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19</w:t>
            </w:r>
          </w:p>
        </w:tc>
        <w:tc>
          <w:tcPr>
            <w:tcW w:w="4926" w:type="dxa"/>
            <w:tcBorders>
              <w:top w:val="nil"/>
              <w:left w:val="nil"/>
              <w:bottom w:val="single" w:sz="4" w:space="0" w:color="auto"/>
              <w:right w:val="single" w:sz="4" w:space="0" w:color="auto"/>
            </w:tcBorders>
            <w:noWrap/>
            <w:vAlign w:val="center"/>
          </w:tcPr>
          <w:p w14:paraId="1998FAEE"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Խճի շերտի պատրաստում 12 սմ հաստությամբ</w:t>
            </w:r>
          </w:p>
        </w:tc>
        <w:tc>
          <w:tcPr>
            <w:tcW w:w="1260" w:type="dxa"/>
            <w:tcBorders>
              <w:top w:val="nil"/>
              <w:left w:val="nil"/>
              <w:bottom w:val="single" w:sz="4" w:space="0" w:color="auto"/>
              <w:right w:val="single" w:sz="4" w:space="0" w:color="auto"/>
            </w:tcBorders>
            <w:noWrap/>
            <w:vAlign w:val="center"/>
          </w:tcPr>
          <w:p w14:paraId="1CDF32A3"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քմ</w:t>
            </w:r>
            <w:proofErr w:type="spellEnd"/>
          </w:p>
        </w:tc>
        <w:tc>
          <w:tcPr>
            <w:tcW w:w="903" w:type="dxa"/>
            <w:tcBorders>
              <w:top w:val="nil"/>
              <w:left w:val="nil"/>
              <w:bottom w:val="single" w:sz="4" w:space="0" w:color="auto"/>
              <w:right w:val="single" w:sz="4" w:space="0" w:color="auto"/>
            </w:tcBorders>
            <w:noWrap/>
            <w:vAlign w:val="center"/>
          </w:tcPr>
          <w:p w14:paraId="39A65734"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3D6C4460"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2.377 </w:t>
            </w:r>
          </w:p>
        </w:tc>
        <w:tc>
          <w:tcPr>
            <w:tcW w:w="1949" w:type="dxa"/>
            <w:tcBorders>
              <w:top w:val="nil"/>
              <w:left w:val="nil"/>
              <w:bottom w:val="single" w:sz="4" w:space="0" w:color="auto"/>
              <w:right w:val="single" w:sz="4" w:space="0" w:color="auto"/>
            </w:tcBorders>
            <w:noWrap/>
            <w:vAlign w:val="center"/>
          </w:tcPr>
          <w:p w14:paraId="7D87F295"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4869C09D"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2B0FEE6"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20</w:t>
            </w:r>
          </w:p>
        </w:tc>
        <w:tc>
          <w:tcPr>
            <w:tcW w:w="4926" w:type="dxa"/>
            <w:tcBorders>
              <w:top w:val="nil"/>
              <w:left w:val="nil"/>
              <w:bottom w:val="single" w:sz="4" w:space="0" w:color="auto"/>
              <w:right w:val="single" w:sz="4" w:space="0" w:color="auto"/>
            </w:tcBorders>
            <w:vAlign w:val="center"/>
          </w:tcPr>
          <w:p w14:paraId="4B2F9C1D"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Մանրահատիկ ասֆալտբետոնե ծածկույթի պատրաստում 5 սմ հաստությամբ</w:t>
            </w:r>
          </w:p>
        </w:tc>
        <w:tc>
          <w:tcPr>
            <w:tcW w:w="1260" w:type="dxa"/>
            <w:tcBorders>
              <w:top w:val="nil"/>
              <w:left w:val="nil"/>
              <w:bottom w:val="single" w:sz="4" w:space="0" w:color="auto"/>
              <w:right w:val="single" w:sz="4" w:space="0" w:color="auto"/>
            </w:tcBorders>
            <w:noWrap/>
            <w:vAlign w:val="center"/>
          </w:tcPr>
          <w:p w14:paraId="7C84E736"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քմ</w:t>
            </w:r>
            <w:proofErr w:type="spellEnd"/>
          </w:p>
        </w:tc>
        <w:tc>
          <w:tcPr>
            <w:tcW w:w="903" w:type="dxa"/>
            <w:tcBorders>
              <w:top w:val="nil"/>
              <w:left w:val="nil"/>
              <w:bottom w:val="single" w:sz="4" w:space="0" w:color="auto"/>
              <w:right w:val="single" w:sz="4" w:space="0" w:color="auto"/>
            </w:tcBorders>
            <w:noWrap/>
            <w:vAlign w:val="center"/>
          </w:tcPr>
          <w:p w14:paraId="11A70B4A"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068D559"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5.521 </w:t>
            </w:r>
          </w:p>
        </w:tc>
        <w:tc>
          <w:tcPr>
            <w:tcW w:w="1949" w:type="dxa"/>
            <w:tcBorders>
              <w:top w:val="nil"/>
              <w:left w:val="nil"/>
              <w:bottom w:val="single" w:sz="4" w:space="0" w:color="auto"/>
              <w:right w:val="single" w:sz="4" w:space="0" w:color="auto"/>
            </w:tcBorders>
            <w:noWrap/>
            <w:vAlign w:val="center"/>
          </w:tcPr>
          <w:p w14:paraId="60CD8B66"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3A2B12AA"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1C0F2AD8"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21</w:t>
            </w:r>
          </w:p>
        </w:tc>
        <w:tc>
          <w:tcPr>
            <w:tcW w:w="4926" w:type="dxa"/>
            <w:tcBorders>
              <w:top w:val="nil"/>
              <w:left w:val="nil"/>
              <w:bottom w:val="single" w:sz="4" w:space="0" w:color="auto"/>
              <w:right w:val="single" w:sz="4" w:space="0" w:color="auto"/>
            </w:tcBorders>
            <w:vAlign w:val="center"/>
          </w:tcPr>
          <w:p w14:paraId="0CEB51DA" w14:textId="77777777" w:rsidR="00405CFC" w:rsidRPr="00405CFC" w:rsidRDefault="00405CFC" w:rsidP="00405CFC">
            <w:pPr>
              <w:rPr>
                <w:rFonts w:ascii="GHEA Grapalat" w:hAnsi="GHEA Grapalat" w:cs="Calibri"/>
                <w:color w:val="000000"/>
                <w:sz w:val="22"/>
                <w:szCs w:val="22"/>
                <w:lang w:val="en-US"/>
              </w:rPr>
            </w:pPr>
            <w:proofErr w:type="spellStart"/>
            <w:r w:rsidRPr="00405CFC">
              <w:rPr>
                <w:rFonts w:ascii="GHEA Grapalat" w:hAnsi="GHEA Grapalat"/>
                <w:color w:val="000000"/>
                <w:sz w:val="22"/>
                <w:szCs w:val="22"/>
                <w:lang w:val="en-US"/>
              </w:rPr>
              <w:t>Ինքնաթափ</w:t>
            </w:r>
            <w:proofErr w:type="spellEnd"/>
            <w:r w:rsidRPr="00405CFC">
              <w:rPr>
                <w:rFonts w:ascii="GHEA Grapalat" w:hAnsi="GHEA Grapalat"/>
                <w:color w:val="000000"/>
                <w:sz w:val="22"/>
                <w:szCs w:val="22"/>
                <w:lang w:val="en-US"/>
              </w:rPr>
              <w:t xml:space="preserve"> </w:t>
            </w:r>
            <w:proofErr w:type="spellStart"/>
            <w:r w:rsidRPr="00405CFC">
              <w:rPr>
                <w:rFonts w:ascii="GHEA Grapalat" w:hAnsi="GHEA Grapalat"/>
                <w:color w:val="000000"/>
                <w:sz w:val="22"/>
                <w:szCs w:val="22"/>
                <w:lang w:val="en-US"/>
              </w:rPr>
              <w:t>մեքենա</w:t>
            </w:r>
            <w:proofErr w:type="spellEnd"/>
          </w:p>
        </w:tc>
        <w:tc>
          <w:tcPr>
            <w:tcW w:w="1260" w:type="dxa"/>
            <w:tcBorders>
              <w:top w:val="nil"/>
              <w:left w:val="nil"/>
              <w:bottom w:val="single" w:sz="4" w:space="0" w:color="auto"/>
              <w:right w:val="single" w:sz="4" w:space="0" w:color="auto"/>
            </w:tcBorders>
            <w:noWrap/>
            <w:vAlign w:val="center"/>
          </w:tcPr>
          <w:p w14:paraId="3AAFC035"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036D8AF2"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C7829A7"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5</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000</w:t>
            </w:r>
          </w:p>
        </w:tc>
        <w:tc>
          <w:tcPr>
            <w:tcW w:w="1949" w:type="dxa"/>
            <w:tcBorders>
              <w:top w:val="nil"/>
              <w:left w:val="nil"/>
              <w:bottom w:val="single" w:sz="4" w:space="0" w:color="auto"/>
              <w:right w:val="single" w:sz="4" w:space="0" w:color="auto"/>
            </w:tcBorders>
            <w:noWrap/>
            <w:vAlign w:val="center"/>
          </w:tcPr>
          <w:p w14:paraId="48E2A6F0"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100%</w:t>
            </w:r>
          </w:p>
        </w:tc>
      </w:tr>
      <w:tr w:rsidR="00405CFC" w:rsidRPr="00405CFC" w14:paraId="0BFF4174"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2177D68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22</w:t>
            </w:r>
          </w:p>
        </w:tc>
        <w:tc>
          <w:tcPr>
            <w:tcW w:w="4926" w:type="dxa"/>
            <w:tcBorders>
              <w:top w:val="nil"/>
              <w:left w:val="nil"/>
              <w:bottom w:val="single" w:sz="4" w:space="0" w:color="auto"/>
              <w:right w:val="single" w:sz="4" w:space="0" w:color="auto"/>
            </w:tcBorders>
            <w:noWrap/>
            <w:vAlign w:val="center"/>
          </w:tcPr>
          <w:p w14:paraId="0D6ED46A" w14:textId="77777777" w:rsidR="00405CFC" w:rsidRPr="00405CFC" w:rsidRDefault="00405CFC" w:rsidP="00405CFC">
            <w:pP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Մանիպուլյատորի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աշխատանք</w:t>
            </w:r>
            <w:proofErr w:type="spellEnd"/>
          </w:p>
        </w:tc>
        <w:tc>
          <w:tcPr>
            <w:tcW w:w="1260" w:type="dxa"/>
            <w:tcBorders>
              <w:top w:val="nil"/>
              <w:left w:val="nil"/>
              <w:bottom w:val="single" w:sz="4" w:space="0" w:color="auto"/>
              <w:right w:val="single" w:sz="4" w:space="0" w:color="auto"/>
            </w:tcBorders>
            <w:noWrap/>
            <w:vAlign w:val="center"/>
          </w:tcPr>
          <w:p w14:paraId="6FD79D47"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ժամ</w:t>
            </w:r>
            <w:proofErr w:type="spellEnd"/>
          </w:p>
        </w:tc>
        <w:tc>
          <w:tcPr>
            <w:tcW w:w="903" w:type="dxa"/>
            <w:tcBorders>
              <w:top w:val="nil"/>
              <w:left w:val="nil"/>
              <w:bottom w:val="single" w:sz="4" w:space="0" w:color="auto"/>
              <w:right w:val="single" w:sz="4" w:space="0" w:color="auto"/>
            </w:tcBorders>
            <w:noWrap/>
            <w:vAlign w:val="center"/>
          </w:tcPr>
          <w:p w14:paraId="3DB9A487"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5E9B313"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18.000 </w:t>
            </w:r>
          </w:p>
        </w:tc>
        <w:tc>
          <w:tcPr>
            <w:tcW w:w="1949" w:type="dxa"/>
            <w:tcBorders>
              <w:top w:val="nil"/>
              <w:left w:val="nil"/>
              <w:bottom w:val="single" w:sz="4" w:space="0" w:color="auto"/>
              <w:right w:val="single" w:sz="4" w:space="0" w:color="auto"/>
            </w:tcBorders>
            <w:noWrap/>
            <w:vAlign w:val="center"/>
          </w:tcPr>
          <w:p w14:paraId="4187A62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67769BAE" w14:textId="77777777" w:rsidTr="00405CFC">
        <w:trPr>
          <w:trHeight w:val="416"/>
          <w:jc w:val="center"/>
        </w:trPr>
        <w:tc>
          <w:tcPr>
            <w:tcW w:w="469" w:type="dxa"/>
            <w:tcBorders>
              <w:top w:val="nil"/>
              <w:left w:val="single" w:sz="4" w:space="0" w:color="auto"/>
              <w:bottom w:val="single" w:sz="4" w:space="0" w:color="auto"/>
              <w:right w:val="single" w:sz="4" w:space="0" w:color="auto"/>
            </w:tcBorders>
            <w:noWrap/>
            <w:vAlign w:val="center"/>
          </w:tcPr>
          <w:p w14:paraId="5A7EB397"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4926" w:type="dxa"/>
            <w:tcBorders>
              <w:top w:val="nil"/>
              <w:left w:val="nil"/>
              <w:bottom w:val="single" w:sz="4" w:space="0" w:color="auto"/>
              <w:right w:val="single" w:sz="4" w:space="0" w:color="auto"/>
            </w:tcBorders>
            <w:noWrap/>
            <w:vAlign w:val="center"/>
          </w:tcPr>
          <w:p w14:paraId="49BC8764"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Ընդամենը</w:t>
            </w:r>
            <w:proofErr w:type="spellEnd"/>
          </w:p>
        </w:tc>
        <w:tc>
          <w:tcPr>
            <w:tcW w:w="1260" w:type="dxa"/>
            <w:tcBorders>
              <w:top w:val="nil"/>
              <w:left w:val="nil"/>
              <w:bottom w:val="single" w:sz="4" w:space="0" w:color="auto"/>
              <w:right w:val="single" w:sz="4" w:space="0" w:color="auto"/>
            </w:tcBorders>
            <w:noWrap/>
            <w:vAlign w:val="center"/>
          </w:tcPr>
          <w:p w14:paraId="60A2D181"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903" w:type="dxa"/>
            <w:tcBorders>
              <w:top w:val="nil"/>
              <w:left w:val="nil"/>
              <w:bottom w:val="single" w:sz="4" w:space="0" w:color="auto"/>
              <w:right w:val="single" w:sz="4" w:space="0" w:color="auto"/>
            </w:tcBorders>
            <w:noWrap/>
            <w:vAlign w:val="center"/>
          </w:tcPr>
          <w:p w14:paraId="614C3B52"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1383" w:type="dxa"/>
            <w:tcBorders>
              <w:top w:val="nil"/>
              <w:left w:val="nil"/>
              <w:bottom w:val="single" w:sz="4" w:space="0" w:color="auto"/>
              <w:right w:val="single" w:sz="4" w:space="0" w:color="auto"/>
            </w:tcBorders>
            <w:noWrap/>
            <w:vAlign w:val="center"/>
          </w:tcPr>
          <w:p w14:paraId="448CA37D"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r w:rsidRPr="00405CFC">
              <w:rPr>
                <w:rFonts w:ascii="GHEA Grapalat" w:hAnsi="GHEA Grapalat" w:cs="Calibri"/>
                <w:color w:val="000000"/>
                <w:sz w:val="22"/>
                <w:szCs w:val="22"/>
              </w:rPr>
              <w:t>61</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242</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6268BF0F"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r>
      <w:tr w:rsidR="00405CFC" w:rsidRPr="00405CFC" w14:paraId="40AB3C42"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4C3F5E5E"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4926" w:type="dxa"/>
            <w:tcBorders>
              <w:top w:val="nil"/>
              <w:left w:val="nil"/>
              <w:bottom w:val="single" w:sz="4" w:space="0" w:color="auto"/>
              <w:right w:val="single" w:sz="4" w:space="0" w:color="auto"/>
            </w:tcBorders>
            <w:noWrap/>
            <w:vAlign w:val="center"/>
          </w:tcPr>
          <w:p w14:paraId="3614152A"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ԱԱՀ 20%</w:t>
            </w:r>
          </w:p>
        </w:tc>
        <w:tc>
          <w:tcPr>
            <w:tcW w:w="1260" w:type="dxa"/>
            <w:tcBorders>
              <w:top w:val="nil"/>
              <w:left w:val="nil"/>
              <w:bottom w:val="single" w:sz="4" w:space="0" w:color="auto"/>
              <w:right w:val="single" w:sz="4" w:space="0" w:color="auto"/>
            </w:tcBorders>
            <w:noWrap/>
            <w:vAlign w:val="center"/>
          </w:tcPr>
          <w:p w14:paraId="3B7CBE01"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903" w:type="dxa"/>
            <w:tcBorders>
              <w:top w:val="nil"/>
              <w:left w:val="nil"/>
              <w:bottom w:val="single" w:sz="4" w:space="0" w:color="auto"/>
              <w:right w:val="single" w:sz="4" w:space="0" w:color="auto"/>
            </w:tcBorders>
            <w:noWrap/>
            <w:vAlign w:val="center"/>
          </w:tcPr>
          <w:p w14:paraId="3B920CB9"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1383" w:type="dxa"/>
            <w:tcBorders>
              <w:top w:val="nil"/>
              <w:left w:val="nil"/>
              <w:bottom w:val="single" w:sz="4" w:space="0" w:color="auto"/>
              <w:right w:val="single" w:sz="4" w:space="0" w:color="auto"/>
            </w:tcBorders>
            <w:noWrap/>
            <w:vAlign w:val="center"/>
          </w:tcPr>
          <w:p w14:paraId="6CFEDF4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3</w:t>
            </w:r>
            <w:r w:rsidRPr="00405CFC">
              <w:rPr>
                <w:rFonts w:ascii="GHEA Grapalat" w:hAnsi="GHEA Grapalat" w:cs="Calibri"/>
                <w:color w:val="000000"/>
                <w:sz w:val="22"/>
                <w:szCs w:val="22"/>
              </w:rPr>
              <w:t>2</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248</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08C9CC31"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r>
      <w:tr w:rsidR="00405CFC" w:rsidRPr="00405CFC" w14:paraId="14BE71B4"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04337C42"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4926" w:type="dxa"/>
            <w:tcBorders>
              <w:top w:val="nil"/>
              <w:left w:val="nil"/>
              <w:bottom w:val="single" w:sz="4" w:space="0" w:color="auto"/>
              <w:right w:val="single" w:sz="4" w:space="0" w:color="auto"/>
            </w:tcBorders>
            <w:noWrap/>
            <w:vAlign w:val="center"/>
          </w:tcPr>
          <w:p w14:paraId="4632A001"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Ընդամենը</w:t>
            </w:r>
            <w:proofErr w:type="spellEnd"/>
          </w:p>
        </w:tc>
        <w:tc>
          <w:tcPr>
            <w:tcW w:w="1260" w:type="dxa"/>
            <w:tcBorders>
              <w:top w:val="nil"/>
              <w:left w:val="nil"/>
              <w:bottom w:val="single" w:sz="4" w:space="0" w:color="auto"/>
              <w:right w:val="single" w:sz="4" w:space="0" w:color="auto"/>
            </w:tcBorders>
            <w:noWrap/>
            <w:vAlign w:val="center"/>
          </w:tcPr>
          <w:p w14:paraId="1F3130C4"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903" w:type="dxa"/>
            <w:tcBorders>
              <w:top w:val="nil"/>
              <w:left w:val="nil"/>
              <w:bottom w:val="single" w:sz="4" w:space="0" w:color="auto"/>
              <w:right w:val="single" w:sz="4" w:space="0" w:color="auto"/>
            </w:tcBorders>
            <w:noWrap/>
            <w:vAlign w:val="center"/>
          </w:tcPr>
          <w:p w14:paraId="3D287FFB"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1383" w:type="dxa"/>
            <w:tcBorders>
              <w:top w:val="nil"/>
              <w:left w:val="nil"/>
              <w:bottom w:val="single" w:sz="4" w:space="0" w:color="auto"/>
              <w:right w:val="single" w:sz="4" w:space="0" w:color="auto"/>
            </w:tcBorders>
            <w:noWrap/>
            <w:vAlign w:val="center"/>
          </w:tcPr>
          <w:p w14:paraId="55C2A38A"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rPr>
              <w:t>193</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490</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2708B96E"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r>
    </w:tbl>
    <w:p w14:paraId="485D4BC5" w14:textId="77777777" w:rsidR="00405CFC" w:rsidRDefault="006720E1" w:rsidP="006720E1">
      <w:pPr>
        <w:rPr>
          <w:rFonts w:ascii="GHEA Grapalat" w:hAnsi="GHEA Grapalat" w:cs="Sylfaen"/>
          <w:sz w:val="22"/>
          <w:szCs w:val="22"/>
        </w:rPr>
      </w:pPr>
      <w:r w:rsidRPr="006720E1">
        <w:rPr>
          <w:rFonts w:ascii="GHEA Grapalat" w:hAnsi="GHEA Grapalat" w:cs="Sylfaen"/>
          <w:sz w:val="22"/>
          <w:szCs w:val="22"/>
        </w:rPr>
        <w:tab/>
      </w:r>
    </w:p>
    <w:p w14:paraId="1B453541" w14:textId="77777777" w:rsidR="00405CFC" w:rsidRPr="00405CFC" w:rsidRDefault="00405CFC" w:rsidP="00405CFC">
      <w:pPr>
        <w:rPr>
          <w:rFonts w:ascii="GHEA Grapalat" w:hAnsi="GHEA Grapalat" w:cs="Sylfaen"/>
          <w:sz w:val="22"/>
          <w:szCs w:val="22"/>
        </w:rPr>
      </w:pPr>
      <w:r w:rsidRPr="00405CFC">
        <w:rPr>
          <w:rFonts w:ascii="GHEA Grapalat" w:hAnsi="GHEA Grapalat" w:cs="Sylfaen"/>
          <w:sz w:val="22"/>
          <w:szCs w:val="22"/>
        </w:rPr>
        <w:t>*Հայտերի գնահատումը ըստ միավորի առավելագույն գինը սյունակի հանրագումարի</w:t>
      </w:r>
    </w:p>
    <w:p w14:paraId="747EE868" w14:textId="77777777" w:rsidR="0097182A" w:rsidRPr="0039474F" w:rsidRDefault="00405CFC" w:rsidP="00405CFC">
      <w:pPr>
        <w:rPr>
          <w:rFonts w:ascii="GHEA Grapalat" w:hAnsi="GHEA Grapalat" w:cs="Sylfaen"/>
          <w:sz w:val="22"/>
          <w:szCs w:val="22"/>
        </w:rPr>
      </w:pPr>
      <w:r w:rsidRPr="00405CFC">
        <w:rPr>
          <w:rFonts w:ascii="GHEA Grapalat" w:hAnsi="GHEA Grapalat" w:cs="Sylfaen"/>
          <w:sz w:val="22"/>
          <w:szCs w:val="22"/>
        </w:rPr>
        <w:t xml:space="preserve">*Պատվիրատուն կարող է պահանջել վերը նշված բոլոր աշխատանքների իրականացում մինչև </w:t>
      </w:r>
    </w:p>
    <w:p w14:paraId="4918C9FE" w14:textId="4B6172D3" w:rsidR="00405CFC" w:rsidRPr="00405CFC" w:rsidRDefault="00405CFC" w:rsidP="00405CFC">
      <w:pPr>
        <w:rPr>
          <w:rFonts w:ascii="GHEA Grapalat" w:hAnsi="GHEA Grapalat" w:cs="Sylfaen"/>
          <w:sz w:val="22"/>
          <w:szCs w:val="22"/>
        </w:rPr>
      </w:pPr>
      <w:r w:rsidRPr="00405CFC">
        <w:rPr>
          <w:rFonts w:ascii="GHEA Grapalat" w:hAnsi="GHEA Grapalat" w:cs="Sylfaen"/>
          <w:sz w:val="22"/>
          <w:szCs w:val="22"/>
        </w:rPr>
        <w:t>5</w:t>
      </w:r>
      <w:r w:rsidR="0097182A" w:rsidRPr="0097182A">
        <w:rPr>
          <w:rFonts w:ascii="GHEA Grapalat" w:hAnsi="GHEA Grapalat" w:cs="Sylfaen"/>
          <w:sz w:val="22"/>
          <w:szCs w:val="22"/>
        </w:rPr>
        <w:t xml:space="preserve"> </w:t>
      </w:r>
      <w:r w:rsidRPr="00405CFC">
        <w:rPr>
          <w:rFonts w:ascii="GHEA Grapalat" w:hAnsi="GHEA Grapalat" w:cs="Sylfaen"/>
          <w:sz w:val="22"/>
          <w:szCs w:val="22"/>
        </w:rPr>
        <w:t>000</w:t>
      </w:r>
      <w:r w:rsidR="0097182A" w:rsidRPr="0097182A">
        <w:rPr>
          <w:rFonts w:ascii="GHEA Grapalat" w:hAnsi="GHEA Grapalat" w:cs="Sylfaen"/>
          <w:sz w:val="22"/>
          <w:szCs w:val="22"/>
        </w:rPr>
        <w:t xml:space="preserve"> </w:t>
      </w:r>
      <w:r w:rsidRPr="00405CFC">
        <w:rPr>
          <w:rFonts w:ascii="GHEA Grapalat" w:hAnsi="GHEA Grapalat" w:cs="Sylfaen"/>
          <w:sz w:val="22"/>
          <w:szCs w:val="22"/>
        </w:rPr>
        <w:t>000 դրամի չափով</w:t>
      </w:r>
    </w:p>
    <w:p w14:paraId="5709E4C5" w14:textId="77777777" w:rsidR="00405CFC" w:rsidRPr="00405CFC" w:rsidRDefault="00405CFC" w:rsidP="00405CFC">
      <w:pPr>
        <w:rPr>
          <w:rFonts w:ascii="GHEA Grapalat" w:hAnsi="GHEA Grapalat" w:cs="Sylfaen"/>
          <w:sz w:val="22"/>
          <w:szCs w:val="22"/>
        </w:rPr>
      </w:pPr>
      <w:r w:rsidRPr="00405CFC">
        <w:rPr>
          <w:rFonts w:ascii="GHEA Grapalat" w:hAnsi="GHEA Grapalat" w:cs="Sylfaen"/>
          <w:sz w:val="22"/>
          <w:szCs w:val="22"/>
        </w:rPr>
        <w:t>*Աշխատանքներ կատարողը պարտավոր է պատվիրատուի տեղեկացնելուց 24 ժամվա ընթացքում իրականացնել ծառայությունների մատուցումը։ Հիշյալ պայմանը չկատարելը հիմք է պայմանագրի լուծարման համար։</w:t>
      </w:r>
    </w:p>
    <w:p w14:paraId="319A4F0E" w14:textId="77777777" w:rsidR="00405CFC" w:rsidRPr="00405CFC" w:rsidRDefault="00405CFC" w:rsidP="00405CFC">
      <w:pPr>
        <w:rPr>
          <w:rFonts w:ascii="GHEA Grapalat" w:hAnsi="GHEA Grapalat" w:cs="Sylfaen"/>
          <w:sz w:val="22"/>
          <w:szCs w:val="22"/>
        </w:rPr>
      </w:pPr>
      <w:r w:rsidRPr="00405CFC">
        <w:rPr>
          <w:rFonts w:ascii="GHEA Grapalat" w:hAnsi="GHEA Grapalat" w:cs="Sylfaen"/>
          <w:sz w:val="22"/>
          <w:szCs w:val="22"/>
        </w:rPr>
        <w:t>*Աշխատանքների կատարման ժամկետը՝ պայմանագիրը ուժի մեջ մտնելու օրվանից մինչև 25 դեկտեմբեր 2026 թ. ներառյալ,  պատվիրատուի կողմից տրվող պատվերների հիման վրա:</w:t>
      </w:r>
    </w:p>
    <w:p w14:paraId="46111774" w14:textId="3578CE51" w:rsidR="00405CFC" w:rsidRDefault="00405CFC" w:rsidP="00405CFC">
      <w:pPr>
        <w:rPr>
          <w:rFonts w:ascii="GHEA Grapalat" w:hAnsi="GHEA Grapalat" w:cs="Sylfaen"/>
          <w:sz w:val="22"/>
          <w:szCs w:val="22"/>
        </w:rPr>
      </w:pPr>
      <w:r w:rsidRPr="0039474F">
        <w:rPr>
          <w:rFonts w:ascii="GHEA Grapalat" w:hAnsi="GHEA Grapalat" w:cs="Sylfaen"/>
          <w:sz w:val="22"/>
          <w:szCs w:val="22"/>
          <w:highlight w:val="yellow"/>
        </w:rPr>
        <w:t>*Պարտադիր լիցենզիաները՝ բնակելի, հասարակական, արտադրական, հիդրոտեխնիկական</w:t>
      </w:r>
      <w:r w:rsidR="0039474F" w:rsidRPr="0039474F">
        <w:rPr>
          <w:highlight w:val="yellow"/>
        </w:rPr>
        <w:t xml:space="preserve"> </w:t>
      </w:r>
      <w:r w:rsidR="0039474F" w:rsidRPr="0039474F">
        <w:rPr>
          <w:rFonts w:ascii="GHEA Grapalat" w:hAnsi="GHEA Grapalat" w:cs="Sylfaen"/>
          <w:sz w:val="22"/>
          <w:szCs w:val="22"/>
          <w:highlight w:val="yellow"/>
        </w:rPr>
        <w:t>3-դասի</w:t>
      </w:r>
      <w:r w:rsidR="0039474F" w:rsidRPr="0039474F">
        <w:rPr>
          <w:highlight w:val="yellow"/>
        </w:rPr>
        <w:t xml:space="preserve"> </w:t>
      </w:r>
      <w:r w:rsidR="0039474F" w:rsidRPr="0039474F">
        <w:rPr>
          <w:rFonts w:ascii="GHEA Grapalat" w:hAnsi="GHEA Grapalat" w:cs="Sylfaen"/>
          <w:sz w:val="22"/>
          <w:szCs w:val="22"/>
          <w:highlight w:val="yellow"/>
        </w:rPr>
        <w:t>լիցենզիա</w:t>
      </w:r>
      <w:r w:rsidRPr="0039474F">
        <w:rPr>
          <w:rFonts w:ascii="GHEA Grapalat" w:hAnsi="GHEA Grapalat" w:cs="Sylfaen"/>
          <w:sz w:val="22"/>
          <w:szCs w:val="22"/>
          <w:highlight w:val="yellow"/>
        </w:rPr>
        <w:t>։</w:t>
      </w:r>
    </w:p>
    <w:p w14:paraId="0A974A33" w14:textId="75F1532F" w:rsidR="00353847" w:rsidRPr="00FD7EDF" w:rsidRDefault="006720E1" w:rsidP="00405CFC">
      <w:pPr>
        <w:rPr>
          <w:rFonts w:ascii="GHEA Grapalat" w:hAnsi="GHEA Grapalat" w:cs="Sylfaen"/>
          <w:sz w:val="22"/>
          <w:szCs w:val="22"/>
        </w:rPr>
      </w:pP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lang w:val="ru-RU"/>
        </w:rPr>
      </w:pPr>
    </w:p>
    <w:p w14:paraId="427E449A" w14:textId="77777777" w:rsidR="003C5A27" w:rsidRDefault="003C5A27" w:rsidP="00F02279">
      <w:pPr>
        <w:ind w:firstLine="567"/>
        <w:jc w:val="right"/>
        <w:rPr>
          <w:rFonts w:ascii="GHEA Grapalat" w:hAnsi="GHEA Grapalat" w:cs="Sylfaen"/>
          <w:i/>
          <w:sz w:val="20"/>
          <w:szCs w:val="20"/>
          <w:lang w:val="ru-RU"/>
        </w:rPr>
      </w:pPr>
    </w:p>
    <w:p w14:paraId="754792FE" w14:textId="77777777" w:rsidR="003C5A27" w:rsidRDefault="003C5A27" w:rsidP="00F02279">
      <w:pPr>
        <w:ind w:firstLine="567"/>
        <w:jc w:val="right"/>
        <w:rPr>
          <w:rFonts w:ascii="GHEA Grapalat" w:hAnsi="GHEA Grapalat" w:cs="Sylfaen"/>
          <w:i/>
          <w:sz w:val="20"/>
          <w:szCs w:val="20"/>
          <w:lang w:val="ru-RU"/>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5A397D0E" w14:textId="4E1DC25C" w:rsidR="00F02279" w:rsidRPr="00FD7EDF" w:rsidRDefault="00405CFC" w:rsidP="00F02279">
      <w:pPr>
        <w:ind w:firstLine="567"/>
        <w:jc w:val="center"/>
        <w:rPr>
          <w:rFonts w:ascii="GHEA Grapalat" w:hAnsi="GHEA Grapalat" w:cs="Sylfaen"/>
          <w:bCs/>
          <w:sz w:val="18"/>
          <w:szCs w:val="18"/>
        </w:rPr>
      </w:pPr>
      <w:bookmarkStart w:id="14" w:name="_Hlk184720592"/>
      <w:r w:rsidRPr="00405CFC">
        <w:rPr>
          <w:rFonts w:ascii="GHEA Grapalat" w:hAnsi="GHEA Grapalat" w:cs="Sylfaen"/>
          <w:bCs/>
          <w:sz w:val="18"/>
          <w:szCs w:val="18"/>
        </w:rPr>
        <w:t>ԵՐԵՎԱՆ ՔԱՂԱՔԻ ԱՎԱՆ ՎԱՐՉԱԿԱՆ ՇՐՋԱՆՈՒՄ ՀՐԱՏԱՊ ԼՈՒԾՈՒՄ ՊԱՀԱՆՋՈՂ ՀԵՂԵՂԱՏԱՐՆԵՐԻ և ԿՈՅՈՒՂԱԳԾԵՐԻ ՎԵՐԱՆՈՐՈԳՄԱՆ ԱՇԽԱՏԱՆՔՆԵՐ</w:t>
      </w:r>
      <w:r w:rsidR="00984472" w:rsidRPr="008046C3">
        <w:rPr>
          <w:rFonts w:ascii="GHEA Grapalat" w:hAnsi="GHEA Grapalat" w:cs="Sylfaen"/>
          <w:bCs/>
          <w:sz w:val="18"/>
          <w:szCs w:val="18"/>
        </w:rPr>
        <w:t>Ի</w:t>
      </w:r>
      <w:r w:rsidR="00984472">
        <w:rPr>
          <w:rFonts w:ascii="GHEA Grapalat" w:hAnsi="GHEA Grapalat" w:cs="Sylfaen"/>
          <w:bCs/>
          <w:sz w:val="18"/>
          <w:szCs w:val="18"/>
        </w:rPr>
        <w:t xml:space="preserve"> </w:t>
      </w:r>
      <w:r w:rsidR="002228F1" w:rsidRPr="00FD7EDF">
        <w:rPr>
          <w:rFonts w:ascii="GHEA Grapalat" w:hAnsi="GHEA Grapalat" w:cs="Sylfaen"/>
          <w:bCs/>
          <w:sz w:val="18"/>
          <w:szCs w:val="18"/>
        </w:rPr>
        <w:t>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52830317" w:rsidR="00F02279" w:rsidRPr="00FD7EDF" w:rsidRDefault="00405CFC" w:rsidP="003C5A27">
            <w:pPr>
              <w:jc w:val="center"/>
              <w:rPr>
                <w:rFonts w:ascii="GHEA Grapalat" w:hAnsi="GHEA Grapalat"/>
                <w:sz w:val="20"/>
                <w:szCs w:val="20"/>
              </w:rPr>
            </w:pPr>
            <w:r w:rsidRPr="00405CFC">
              <w:rPr>
                <w:rFonts w:ascii="GHEA Grapalat" w:hAnsi="GHEA Grapalat"/>
                <w:sz w:val="20"/>
                <w:szCs w:val="20"/>
              </w:rPr>
              <w:t>Ե</w:t>
            </w:r>
            <w:r>
              <w:rPr>
                <w:rFonts w:ascii="GHEA Grapalat" w:hAnsi="GHEA Grapalat"/>
                <w:sz w:val="20"/>
                <w:szCs w:val="20"/>
              </w:rPr>
              <w:t>րևան</w:t>
            </w:r>
            <w:r w:rsidRPr="00405CFC">
              <w:rPr>
                <w:rFonts w:ascii="GHEA Grapalat" w:hAnsi="GHEA Grapalat"/>
                <w:sz w:val="20"/>
                <w:szCs w:val="20"/>
              </w:rPr>
              <w:t xml:space="preserve"> քաղաքի Ավան վարչական շրջանում հրատապ լուծում պահանջող հեղեղատարների և կոյուղագծերի վերանորոգման աշխատանքներ</w:t>
            </w:r>
          </w:p>
        </w:tc>
        <w:tc>
          <w:tcPr>
            <w:tcW w:w="3690" w:type="dxa"/>
            <w:vAlign w:val="center"/>
          </w:tcPr>
          <w:p w14:paraId="5B8F1B63" w14:textId="26ADB69F"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պայմանագիրը ուժի մեջ մտնելու օրվանից</w:t>
            </w:r>
          </w:p>
        </w:tc>
        <w:tc>
          <w:tcPr>
            <w:tcW w:w="2250" w:type="dxa"/>
            <w:vAlign w:val="center"/>
          </w:tcPr>
          <w:p w14:paraId="1C1A7A16" w14:textId="25DAC328"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25.12.2026թ. 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412E6810" w:rsidR="009E185B" w:rsidRPr="00B51EF2" w:rsidRDefault="007F238C" w:rsidP="00AB31CD">
            <w:pPr>
              <w:jc w:val="center"/>
              <w:rPr>
                <w:rFonts w:ascii="GHEA Grapalat" w:hAnsi="GHEA Grapalat" w:cs="Arial"/>
                <w:color w:val="000000"/>
                <w:sz w:val="20"/>
                <w:szCs w:val="20"/>
              </w:rPr>
            </w:pPr>
            <w:r>
              <w:rPr>
                <w:rFonts w:ascii="GHEA Grapalat" w:hAnsi="GHEA Grapalat" w:cs="Arial"/>
                <w:color w:val="000000"/>
                <w:sz w:val="20"/>
                <w:szCs w:val="20"/>
              </w:rPr>
              <w:t>4</w:t>
            </w:r>
            <w:r w:rsidR="00405CFC">
              <w:rPr>
                <w:rFonts w:ascii="GHEA Grapalat" w:hAnsi="GHEA Grapalat" w:cs="Arial"/>
                <w:color w:val="000000"/>
                <w:sz w:val="20"/>
                <w:szCs w:val="20"/>
              </w:rPr>
              <w:t>5231119/1</w:t>
            </w:r>
          </w:p>
        </w:tc>
        <w:tc>
          <w:tcPr>
            <w:tcW w:w="2340" w:type="dxa"/>
            <w:tcBorders>
              <w:top w:val="single" w:sz="4" w:space="0" w:color="auto"/>
              <w:left w:val="nil"/>
              <w:bottom w:val="single" w:sz="4" w:space="0" w:color="auto"/>
              <w:right w:val="single" w:sz="4" w:space="0" w:color="auto"/>
            </w:tcBorders>
            <w:vAlign w:val="center"/>
          </w:tcPr>
          <w:p w14:paraId="2BE76468" w14:textId="5FBE7028" w:rsidR="009E185B" w:rsidRPr="00B51EF2" w:rsidRDefault="00405CFC" w:rsidP="00AB31CD">
            <w:pPr>
              <w:ind w:left="-84"/>
              <w:jc w:val="center"/>
              <w:rPr>
                <w:rFonts w:ascii="GHEA Grapalat" w:hAnsi="GHEA Grapalat" w:cs="Arial"/>
                <w:sz w:val="20"/>
                <w:szCs w:val="20"/>
              </w:rPr>
            </w:pPr>
            <w:r w:rsidRPr="00405CFC">
              <w:rPr>
                <w:rFonts w:ascii="GHEA Grapalat" w:hAnsi="GHEA Grapalat" w:cs="Arial"/>
                <w:sz w:val="20"/>
                <w:szCs w:val="20"/>
              </w:rPr>
              <w:t>Երևան քաղաքի Ավան վարչական շրջանում հրատապ լուծում պահանջող հեղեղատարների և կոյուղագծերի վերանորոգման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56B57071" w:rsidR="009E185B" w:rsidRPr="009B3E1F" w:rsidRDefault="005669B4" w:rsidP="00AB31CD">
            <w:pPr>
              <w:jc w:val="center"/>
              <w:rPr>
                <w:rFonts w:ascii="GHEA Grapalat" w:hAnsi="GHEA Grapalat"/>
                <w:sz w:val="20"/>
              </w:rPr>
            </w:pPr>
            <w:r>
              <w:rPr>
                <w:rFonts w:ascii="GHEA Grapalat" w:hAnsi="GHEA Grapalat"/>
                <w:sz w:val="20"/>
              </w:rPr>
              <w:t>25</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vAlign w:val="center"/>
            <w:hideMark/>
          </w:tcPr>
          <w:p w14:paraId="6AC0B2D0" w14:textId="4406B95D" w:rsidR="009E185B" w:rsidRPr="009B3E1F" w:rsidRDefault="005669B4" w:rsidP="00AB31CD">
            <w:pPr>
              <w:jc w:val="center"/>
              <w:rPr>
                <w:rFonts w:ascii="GHEA Grapalat" w:hAnsi="GHEA Grapalat"/>
                <w:sz w:val="20"/>
              </w:rPr>
            </w:pPr>
            <w:r w:rsidRPr="005669B4">
              <w:rPr>
                <w:rFonts w:ascii="GHEA Grapalat" w:hAnsi="GHEA Grapalat"/>
                <w:sz w:val="20"/>
              </w:rPr>
              <w:t xml:space="preserve">25 </w:t>
            </w:r>
            <w:r w:rsidR="009E185B" w:rsidRPr="00E13605">
              <w:rPr>
                <w:rFonts w:ascii="GHEA Grapalat" w:hAnsi="GHEA Grapalat"/>
                <w:sz w:val="20"/>
              </w:rPr>
              <w:t>%</w:t>
            </w:r>
          </w:p>
        </w:tc>
        <w:tc>
          <w:tcPr>
            <w:tcW w:w="540" w:type="dxa"/>
            <w:tcBorders>
              <w:top w:val="single" w:sz="4" w:space="0" w:color="auto"/>
              <w:left w:val="nil"/>
              <w:bottom w:val="single" w:sz="4" w:space="0" w:color="auto"/>
              <w:right w:val="single" w:sz="4" w:space="0" w:color="auto"/>
            </w:tcBorders>
            <w:vAlign w:val="center"/>
            <w:hideMark/>
          </w:tcPr>
          <w:p w14:paraId="7D98CE91" w14:textId="16A5C0AD" w:rsidR="009E185B" w:rsidRPr="009B3E1F" w:rsidRDefault="005669B4" w:rsidP="00AB31CD">
            <w:pPr>
              <w:jc w:val="center"/>
              <w:rPr>
                <w:rFonts w:ascii="GHEA Grapalat" w:hAnsi="GHEA Grapalat"/>
                <w:sz w:val="20"/>
              </w:rPr>
            </w:pPr>
            <w:r>
              <w:rPr>
                <w:rFonts w:ascii="GHEA Grapalat" w:hAnsi="GHEA Grapalat"/>
                <w:sz w:val="20"/>
              </w:rPr>
              <w:t>50</w:t>
            </w:r>
            <w:r w:rsidR="009E185B" w:rsidRPr="00E13605">
              <w:rPr>
                <w:rFonts w:ascii="GHEA Grapalat" w:hAnsi="GHEA Grapalat"/>
                <w:sz w:val="20"/>
              </w:rPr>
              <w:t xml:space="preserve"> %</w:t>
            </w:r>
          </w:p>
        </w:tc>
        <w:tc>
          <w:tcPr>
            <w:tcW w:w="592" w:type="dxa"/>
            <w:tcBorders>
              <w:top w:val="single" w:sz="4" w:space="0" w:color="auto"/>
              <w:left w:val="nil"/>
              <w:bottom w:val="single" w:sz="4" w:space="0" w:color="auto"/>
              <w:right w:val="single" w:sz="4" w:space="0" w:color="auto"/>
            </w:tcBorders>
            <w:vAlign w:val="center"/>
          </w:tcPr>
          <w:p w14:paraId="6A399E4A" w14:textId="159B77E4" w:rsidR="009E185B" w:rsidRPr="009B3E1F" w:rsidRDefault="007E5310" w:rsidP="00AB31CD">
            <w:pPr>
              <w:jc w:val="center"/>
              <w:rPr>
                <w:rFonts w:ascii="GHEA Grapalat" w:hAnsi="GHEA Grapalat"/>
                <w:sz w:val="20"/>
              </w:rPr>
            </w:pPr>
            <w:r>
              <w:rPr>
                <w:rFonts w:ascii="GHEA Grapalat" w:hAnsi="GHEA Grapalat"/>
                <w:sz w:val="20"/>
              </w:rPr>
              <w:t>50</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vAlign w:val="center"/>
          </w:tcPr>
          <w:p w14:paraId="3F7A6269" w14:textId="2576FE3D" w:rsidR="009E185B" w:rsidRPr="009B3E1F" w:rsidRDefault="007E5310" w:rsidP="00AB31CD">
            <w:pPr>
              <w:jc w:val="center"/>
              <w:rPr>
                <w:rFonts w:ascii="GHEA Grapalat" w:hAnsi="GHEA Grapalat"/>
                <w:sz w:val="20"/>
              </w:rPr>
            </w:pPr>
            <w:r>
              <w:rPr>
                <w:rFonts w:ascii="GHEA Grapalat" w:hAnsi="GHEA Grapalat"/>
                <w:sz w:val="20"/>
              </w:rPr>
              <w:t>50</w:t>
            </w:r>
            <w:r w:rsidR="009E185B" w:rsidRPr="00E13605">
              <w:rPr>
                <w:rFonts w:ascii="GHEA Grapalat" w:hAnsi="GHEA Grapalat"/>
                <w:sz w:val="20"/>
              </w:rPr>
              <w:t xml:space="preserve"> %</w:t>
            </w:r>
          </w:p>
        </w:tc>
        <w:tc>
          <w:tcPr>
            <w:tcW w:w="485" w:type="dxa"/>
            <w:tcBorders>
              <w:top w:val="single" w:sz="4" w:space="0" w:color="auto"/>
              <w:left w:val="nil"/>
              <w:bottom w:val="single" w:sz="4" w:space="0" w:color="auto"/>
              <w:right w:val="single" w:sz="4" w:space="0" w:color="auto"/>
            </w:tcBorders>
            <w:vAlign w:val="center"/>
          </w:tcPr>
          <w:p w14:paraId="551E34B4" w14:textId="3F723FEA" w:rsidR="009E185B" w:rsidRPr="00B51EF2" w:rsidRDefault="007E5310" w:rsidP="00AB31CD">
            <w:pPr>
              <w:jc w:val="center"/>
              <w:rPr>
                <w:rFonts w:ascii="GHEA Grapalat" w:hAnsi="GHEA Grapalat" w:cs="Arial"/>
                <w:color w:val="000000"/>
                <w:sz w:val="18"/>
                <w:szCs w:val="18"/>
              </w:rPr>
            </w:pPr>
            <w:r>
              <w:rPr>
                <w:rFonts w:ascii="GHEA Grapalat" w:hAnsi="GHEA Grapalat"/>
                <w:sz w:val="20"/>
              </w:rPr>
              <w:t>75</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vAlign w:val="center"/>
          </w:tcPr>
          <w:p w14:paraId="02D8C013" w14:textId="1210FA63" w:rsidR="009E185B" w:rsidRPr="00B51EF2" w:rsidRDefault="007E5310" w:rsidP="00AB31CD">
            <w:pPr>
              <w:jc w:val="center"/>
              <w:rPr>
                <w:rFonts w:ascii="GHEA Grapalat" w:hAnsi="GHEA Grapalat" w:cs="Arial"/>
                <w:color w:val="000000"/>
                <w:sz w:val="18"/>
                <w:szCs w:val="18"/>
              </w:rPr>
            </w:pPr>
            <w:r>
              <w:rPr>
                <w:rFonts w:ascii="GHEA Grapalat" w:hAnsi="GHEA Grapalat"/>
                <w:sz w:val="20"/>
              </w:rPr>
              <w:t>75</w:t>
            </w:r>
            <w:r w:rsidR="009E185B" w:rsidRPr="00E13605">
              <w:rPr>
                <w:rFonts w:ascii="GHEA Grapalat" w:hAnsi="GHEA Grapalat"/>
                <w:sz w:val="20"/>
              </w:rPr>
              <w:t>%</w:t>
            </w:r>
          </w:p>
        </w:tc>
        <w:tc>
          <w:tcPr>
            <w:tcW w:w="540" w:type="dxa"/>
            <w:tcBorders>
              <w:top w:val="single" w:sz="4" w:space="0" w:color="auto"/>
              <w:left w:val="nil"/>
              <w:bottom w:val="single" w:sz="4" w:space="0" w:color="auto"/>
              <w:right w:val="single" w:sz="4" w:space="0" w:color="auto"/>
            </w:tcBorders>
            <w:vAlign w:val="center"/>
          </w:tcPr>
          <w:p w14:paraId="504D54D8" w14:textId="1F42E35A" w:rsidR="009E185B" w:rsidRPr="00B51EF2" w:rsidRDefault="007E5310" w:rsidP="00AB31CD">
            <w:pPr>
              <w:jc w:val="center"/>
              <w:rPr>
                <w:rFonts w:ascii="GHEA Grapalat" w:hAnsi="GHEA Grapalat" w:cs="Arial"/>
                <w:color w:val="000000"/>
                <w:sz w:val="18"/>
                <w:szCs w:val="18"/>
              </w:rPr>
            </w:pPr>
            <w:r>
              <w:rPr>
                <w:rFonts w:ascii="GHEA Grapalat" w:hAnsi="GHEA Grapalat"/>
                <w:sz w:val="20"/>
              </w:rPr>
              <w:t>75</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vAlign w:val="center"/>
          </w:tcPr>
          <w:p w14:paraId="41BCC84D" w14:textId="625A6E0E" w:rsidR="009E185B" w:rsidRPr="00B51EF2" w:rsidRDefault="007E5310"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c>
          <w:tcPr>
            <w:tcW w:w="450" w:type="dxa"/>
            <w:tcBorders>
              <w:top w:val="single" w:sz="4" w:space="0" w:color="auto"/>
              <w:left w:val="nil"/>
              <w:bottom w:val="single" w:sz="4" w:space="0" w:color="auto"/>
              <w:right w:val="single" w:sz="4" w:space="0" w:color="auto"/>
            </w:tcBorders>
            <w:vAlign w:val="center"/>
          </w:tcPr>
          <w:p w14:paraId="025CF6B0" w14:textId="7241B80D" w:rsidR="009E185B" w:rsidRPr="00B51EF2" w:rsidRDefault="007E5310"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vAlign w:val="center"/>
          </w:tcPr>
          <w:p w14:paraId="437060B4" w14:textId="64F243F7" w:rsidR="009E185B" w:rsidRPr="00B51EF2" w:rsidRDefault="007E5310"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c>
          <w:tcPr>
            <w:tcW w:w="453" w:type="dxa"/>
            <w:tcBorders>
              <w:top w:val="single" w:sz="4" w:space="0" w:color="auto"/>
              <w:left w:val="nil"/>
              <w:bottom w:val="single" w:sz="4" w:space="0" w:color="auto"/>
              <w:right w:val="single" w:sz="4" w:space="0" w:color="auto"/>
            </w:tcBorders>
            <w:vAlign w:val="center"/>
          </w:tcPr>
          <w:p w14:paraId="493ABE05" w14:textId="3BD2D051" w:rsidR="009E185B" w:rsidRPr="00B51EF2" w:rsidRDefault="007E5310"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r>
    </w:tbl>
    <w:p w14:paraId="7202EB40" w14:textId="77777777" w:rsidR="007424B2" w:rsidRPr="00FD7EDF" w:rsidRDefault="007424B2" w:rsidP="00F02279">
      <w:pPr>
        <w:jc w:val="both"/>
        <w:rPr>
          <w:rFonts w:ascii="GHEA Grapalat" w:hAnsi="GHEA Grapalat"/>
          <w:i/>
          <w:sz w:val="18"/>
          <w:szCs w:val="18"/>
        </w:rPr>
      </w:pPr>
    </w:p>
    <w:p w14:paraId="687226B4" w14:textId="218E8DDE" w:rsidR="00583ECF" w:rsidRPr="00405CFC" w:rsidRDefault="00583ECF" w:rsidP="00583ECF">
      <w:pPr>
        <w:rPr>
          <w:rFonts w:ascii="GHEA Grapalat" w:hAnsi="GHEA Grapalat" w:cs="Sylfaen"/>
          <w:i/>
          <w:color w:val="EE0000"/>
          <w:sz w:val="18"/>
          <w:szCs w:val="18"/>
        </w:rPr>
      </w:pPr>
      <w:r w:rsidRPr="009B1C9F">
        <w:rPr>
          <w:rFonts w:ascii="GHEA Grapalat" w:hAnsi="GHEA Grapalat" w:cs="Sylfaen"/>
          <w:i/>
          <w:sz w:val="18"/>
          <w:szCs w:val="18"/>
        </w:rPr>
        <w:t xml:space="preserve">* Վճարման ենթակա գումարները ներկայացվում են աճողական կարգով: </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DB5CC" w14:textId="77777777" w:rsidR="008106EA" w:rsidRPr="00FD7EDF" w:rsidRDefault="008106EA">
      <w:r w:rsidRPr="00FD7EDF">
        <w:separator/>
      </w:r>
    </w:p>
  </w:endnote>
  <w:endnote w:type="continuationSeparator" w:id="0">
    <w:p w14:paraId="56FA89BD" w14:textId="77777777" w:rsidR="008106EA" w:rsidRPr="00FD7EDF" w:rsidRDefault="008106EA">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1356E" w14:textId="77777777" w:rsidR="008106EA" w:rsidRPr="00FD7EDF" w:rsidRDefault="008106EA">
      <w:r w:rsidRPr="00FD7EDF">
        <w:separator/>
      </w:r>
    </w:p>
  </w:footnote>
  <w:footnote w:type="continuationSeparator" w:id="0">
    <w:p w14:paraId="7100ED73" w14:textId="77777777" w:rsidR="008106EA" w:rsidRPr="00FD7EDF" w:rsidRDefault="008106EA">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786"/>
    <w:rsid w:val="00051B7F"/>
    <w:rsid w:val="00052AF7"/>
    <w:rsid w:val="00052F61"/>
    <w:rsid w:val="00053757"/>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2DC2"/>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5618"/>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33"/>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3FBD"/>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74F"/>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5CFC"/>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69B4"/>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2F"/>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38DF"/>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12B3"/>
    <w:rsid w:val="00712311"/>
    <w:rsid w:val="00712DB8"/>
    <w:rsid w:val="007131F4"/>
    <w:rsid w:val="0071389A"/>
    <w:rsid w:val="00714C96"/>
    <w:rsid w:val="007154FC"/>
    <w:rsid w:val="0071687B"/>
    <w:rsid w:val="0071689A"/>
    <w:rsid w:val="00716F47"/>
    <w:rsid w:val="00717B60"/>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627"/>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5310"/>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06EA"/>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2C6"/>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82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6D2"/>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9E7"/>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07CD"/>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688D"/>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66</Pages>
  <Words>21925</Words>
  <Characters>124979</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524</cp:revision>
  <cp:lastPrinted>2025-07-16T08:41:00Z</cp:lastPrinted>
  <dcterms:created xsi:type="dcterms:W3CDTF">2022-10-31T11:39:00Z</dcterms:created>
  <dcterms:modified xsi:type="dcterms:W3CDTF">2026-02-10T08:22:00Z</dcterms:modified>
</cp:coreProperties>
</file>